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17CA4" w14:textId="7DBD37D5" w:rsidR="0009389A" w:rsidRPr="009C5F7A" w:rsidRDefault="009C5F7A" w:rsidP="009C5F7A">
      <w:pPr>
        <w:rPr>
          <w:i/>
          <w:highlight w:val="yellow"/>
        </w:rPr>
      </w:pPr>
      <w:r>
        <w:rPr>
          <w:i/>
        </w:rPr>
        <w:t xml:space="preserve">                                                                      </w:t>
      </w:r>
      <w:r w:rsidR="0009389A" w:rsidRPr="0009389A">
        <w:rPr>
          <w:noProof/>
          <w:lang w:val="nb-NO" w:eastAsia="nb-NO"/>
        </w:rPr>
        <w:drawing>
          <wp:anchor distT="0" distB="0" distL="114300" distR="114300" simplePos="0" relativeHeight="251659264" behindDoc="1" locked="0" layoutInCell="1" allowOverlap="1" wp14:anchorId="348121E9" wp14:editId="58FEB5CB">
            <wp:simplePos x="0" y="0"/>
            <wp:positionH relativeFrom="column">
              <wp:posOffset>-240475</wp:posOffset>
            </wp:positionH>
            <wp:positionV relativeFrom="paragraph">
              <wp:posOffset>296883</wp:posOffset>
            </wp:positionV>
            <wp:extent cx="2172359" cy="1472540"/>
            <wp:effectExtent l="0" t="0" r="12700" b="0"/>
            <wp:wrapNone/>
            <wp:docPr id="18" name="Picture 18" descr="http://www.sasp.org/explorer/images/sas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asp.org/explorer/images/sasp_logo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87718D" w14:textId="71A0065F" w:rsidR="0009389A" w:rsidRDefault="009C5F7A" w:rsidP="00216F1D">
      <w:pPr>
        <w:jc w:val="center"/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</w:t>
      </w:r>
      <w:r>
        <w:rPr>
          <w:noProof/>
          <w:lang w:val="nb-NO" w:eastAsia="nb-NO"/>
        </w:rPr>
        <w:drawing>
          <wp:inline distT="0" distB="0" distL="0" distR="0" wp14:anchorId="1B563EB9" wp14:editId="56B1050A">
            <wp:extent cx="3657600" cy="1285875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C334B" w14:textId="77777777" w:rsidR="00D24EAD" w:rsidRDefault="00D24EAD" w:rsidP="00D24EAD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14:paraId="6340E789" w14:textId="77777777" w:rsidR="00B24326" w:rsidRDefault="00B24326" w:rsidP="00D24EA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4A924D66" w14:textId="40EE744C" w:rsidR="00C67D6C" w:rsidRDefault="008E2240" w:rsidP="00B24326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C2B8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Scandinavian </w:t>
      </w:r>
      <w:r w:rsidR="0009389A" w:rsidRPr="00AC2B85">
        <w:rPr>
          <w:rFonts w:ascii="Times New Roman" w:hAnsi="Times New Roman" w:cs="Times New Roman"/>
          <w:b/>
          <w:i/>
          <w:sz w:val="28"/>
          <w:szCs w:val="28"/>
          <w:lang w:val="en-US"/>
        </w:rPr>
        <w:t>Association for the Study of Pain</w:t>
      </w:r>
      <w:r w:rsid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&amp;</w:t>
      </w:r>
      <w:r w:rsidR="00D24EAD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Suomen Kivuntutkimusyhdistys</w:t>
      </w:r>
      <w:r w:rsidR="009C5F7A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9389A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Annual Meeting, </w:t>
      </w:r>
      <w:r w:rsidR="00D24EAD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vuo</w:t>
      </w:r>
      <w:r w:rsid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sikokous </w:t>
      </w:r>
      <w:r w:rsidR="00C67D6C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18.-20.</w:t>
      </w:r>
      <w:r w:rsidR="005756D6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4.</w:t>
      </w:r>
      <w:r w:rsidR="00C67D6C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2018</w:t>
      </w:r>
      <w:r w:rsidR="00B2432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C5F7A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FinnMed 5, Biokatu 10, </w:t>
      </w:r>
      <w:r w:rsidR="00C67D6C" w:rsidRPr="00D24EAD">
        <w:rPr>
          <w:rFonts w:ascii="Times New Roman" w:hAnsi="Times New Roman" w:cs="Times New Roman"/>
          <w:b/>
          <w:i/>
          <w:sz w:val="28"/>
          <w:szCs w:val="28"/>
          <w:lang w:val="en-US"/>
        </w:rPr>
        <w:t>Tampere, Finland</w:t>
      </w:r>
    </w:p>
    <w:p w14:paraId="7AF0AC92" w14:textId="77777777" w:rsidR="00A47B7C" w:rsidRDefault="00A47B7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00BB74BA" w14:textId="7A5000BD" w:rsidR="005417D6" w:rsidRDefault="005417D6">
      <w:pPr>
        <w:rPr>
          <w:rFonts w:asciiTheme="majorHAnsi" w:hAnsiTheme="majorHAnsi" w:cs="Times New Roman"/>
          <w:b/>
          <w:color w:val="FF0000"/>
          <w:sz w:val="28"/>
          <w:szCs w:val="28"/>
          <w:lang w:val="en-US"/>
        </w:rPr>
      </w:pPr>
      <w:r w:rsidRPr="005262F1">
        <w:rPr>
          <w:rFonts w:asciiTheme="majorHAnsi" w:hAnsiTheme="majorHAnsi" w:cs="Times New Roman"/>
          <w:b/>
          <w:color w:val="FF0000"/>
          <w:sz w:val="28"/>
          <w:szCs w:val="28"/>
          <w:lang w:val="en-US"/>
        </w:rPr>
        <w:t>Wednesday 18.4.2018</w:t>
      </w:r>
      <w:r w:rsidR="00A47B7C">
        <w:rPr>
          <w:rFonts w:asciiTheme="majorHAnsi" w:hAnsiTheme="majorHAnsi" w:cs="Times New Roman"/>
          <w:b/>
          <w:color w:val="FF0000"/>
          <w:sz w:val="28"/>
          <w:szCs w:val="28"/>
          <w:lang w:val="en-US"/>
        </w:rPr>
        <w:t xml:space="preserve"> </w:t>
      </w:r>
    </w:p>
    <w:p w14:paraId="3DDCD020" w14:textId="6A394273" w:rsidR="003B4DF4" w:rsidRPr="00A47B7C" w:rsidRDefault="007F4306">
      <w:pPr>
        <w:rPr>
          <w:rFonts w:asciiTheme="majorHAnsi" w:hAnsiTheme="majorHAnsi" w:cs="Times New Roman"/>
          <w:b/>
          <w:color w:val="FF0000"/>
          <w:sz w:val="28"/>
          <w:szCs w:val="28"/>
          <w:lang w:val="en-US"/>
        </w:rPr>
      </w:pPr>
      <w:r>
        <w:rPr>
          <w:rFonts w:asciiTheme="majorHAnsi" w:hAnsiTheme="majorHAnsi" w:cs="Times New Roman"/>
          <w:b/>
          <w:color w:val="FF0000"/>
          <w:sz w:val="28"/>
          <w:szCs w:val="28"/>
          <w:lang w:val="en-US"/>
        </w:rPr>
        <w:t>PhD COURSE</w:t>
      </w:r>
    </w:p>
    <w:tbl>
      <w:tblPr>
        <w:tblW w:w="1077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3B4DF4" w:rsidRPr="002559FA" w14:paraId="0C332819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A9717" w14:textId="2195F949" w:rsidR="003B4DF4" w:rsidRPr="00A47B7C" w:rsidRDefault="003B4DF4" w:rsidP="00290583">
            <w:pPr>
              <w:rPr>
                <w:rFonts w:asciiTheme="majorHAnsi" w:eastAsia="Times New Roman" w:hAnsiTheme="majorHAnsi" w:cs="Tahoma"/>
                <w:b/>
              </w:rPr>
            </w:pPr>
            <w:r>
              <w:rPr>
                <w:rFonts w:asciiTheme="majorHAnsi" w:eastAsia="Times New Roman" w:hAnsiTheme="majorHAnsi" w:cs="Tahoma"/>
                <w:b/>
              </w:rPr>
              <w:t>8.45-9.00 Sign in and welcome</w:t>
            </w:r>
          </w:p>
        </w:tc>
      </w:tr>
      <w:tr w:rsidR="00A47B7C" w:rsidRPr="002559FA" w14:paraId="7B56BC53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E4F2" w14:textId="77777777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 w:rsidRPr="00A47B7C">
              <w:rPr>
                <w:rFonts w:asciiTheme="majorHAnsi" w:eastAsia="Times New Roman" w:hAnsiTheme="majorHAnsi" w:cs="Tahoma"/>
                <w:b/>
              </w:rPr>
              <w:t>9-9.45 Christopher Nielsen: Epidemiology of pain</w:t>
            </w:r>
          </w:p>
        </w:tc>
      </w:tr>
      <w:tr w:rsidR="00A47B7C" w14:paraId="5F75FCAD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C6FF" w14:textId="77777777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 w:rsidRPr="00A47B7C">
              <w:rPr>
                <w:rFonts w:asciiTheme="majorHAnsi" w:eastAsia="Times New Roman" w:hAnsiTheme="majorHAnsi" w:cs="Tahoma"/>
                <w:b/>
              </w:rPr>
              <w:t>9.45-10.30 PhD presentations</w:t>
            </w:r>
          </w:p>
        </w:tc>
      </w:tr>
      <w:tr w:rsidR="00A47B7C" w14:paraId="4EC57F49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6318" w14:textId="376D6357" w:rsidR="00A47B7C" w:rsidRPr="00A47B7C" w:rsidRDefault="00A47B7C" w:rsidP="00290583">
            <w:pPr>
              <w:rPr>
                <w:rFonts w:asciiTheme="majorHAnsi" w:eastAsia="Times New Roman" w:hAnsiTheme="majorHAnsi" w:cs="Tahoma"/>
              </w:rPr>
            </w:pPr>
            <w:r>
              <w:rPr>
                <w:rFonts w:asciiTheme="majorHAnsi" w:eastAsia="Times New Roman" w:hAnsiTheme="majorHAnsi" w:cs="Tahoma"/>
              </w:rPr>
              <w:t xml:space="preserve">10.30-11.00 </w:t>
            </w:r>
            <w:r w:rsidRPr="00A47B7C">
              <w:rPr>
                <w:rFonts w:asciiTheme="majorHAnsi" w:eastAsia="Times New Roman" w:hAnsiTheme="majorHAnsi" w:cs="Tahoma"/>
              </w:rPr>
              <w:t>Coffee</w:t>
            </w:r>
          </w:p>
        </w:tc>
      </w:tr>
      <w:tr w:rsidR="00A47B7C" w:rsidRPr="00CE1D9F" w14:paraId="6637F571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FF1F" w14:textId="77777777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 w:rsidRPr="00A47B7C">
              <w:rPr>
                <w:rFonts w:asciiTheme="majorHAnsi" w:eastAsia="Times New Roman" w:hAnsiTheme="majorHAnsi" w:cs="Tahoma"/>
                <w:b/>
              </w:rPr>
              <w:t>11.00-11.45 Antti Pertovaara: An introduction to pain mechanisms</w:t>
            </w:r>
          </w:p>
        </w:tc>
      </w:tr>
      <w:tr w:rsidR="00A47B7C" w14:paraId="408BFE74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DE33" w14:textId="77777777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 w:rsidRPr="00A47B7C">
              <w:rPr>
                <w:rFonts w:asciiTheme="majorHAnsi" w:eastAsia="Times New Roman" w:hAnsiTheme="majorHAnsi" w:cs="Tahoma"/>
                <w:b/>
              </w:rPr>
              <w:t>11.45-12.30 PhD presentations</w:t>
            </w:r>
          </w:p>
        </w:tc>
      </w:tr>
      <w:tr w:rsidR="00A47B7C" w14:paraId="7BAB3400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7D42" w14:textId="7A88E262" w:rsidR="00A47B7C" w:rsidRPr="00A47B7C" w:rsidRDefault="00A47B7C" w:rsidP="00290583">
            <w:pPr>
              <w:rPr>
                <w:rFonts w:asciiTheme="majorHAnsi" w:eastAsia="Times New Roman" w:hAnsiTheme="majorHAnsi" w:cs="Tahoma"/>
              </w:rPr>
            </w:pPr>
            <w:r>
              <w:rPr>
                <w:rFonts w:asciiTheme="majorHAnsi" w:eastAsia="Times New Roman" w:hAnsiTheme="majorHAnsi" w:cs="Tahoma"/>
              </w:rPr>
              <w:t xml:space="preserve">12.30-13.30 </w:t>
            </w:r>
            <w:r w:rsidRPr="00A47B7C">
              <w:rPr>
                <w:rFonts w:asciiTheme="majorHAnsi" w:eastAsia="Times New Roman" w:hAnsiTheme="majorHAnsi" w:cs="Tahoma"/>
              </w:rPr>
              <w:t>LUNCH</w:t>
            </w:r>
          </w:p>
        </w:tc>
      </w:tr>
      <w:tr w:rsidR="00A47B7C" w:rsidRPr="006127B6" w14:paraId="52DC9562" w14:textId="77777777" w:rsidTr="00A47B7C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DAD5" w14:textId="77777777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 w:rsidRPr="00A47B7C">
              <w:rPr>
                <w:rFonts w:asciiTheme="majorHAnsi" w:eastAsia="Times New Roman" w:hAnsiTheme="majorHAnsi" w:cs="Tahoma"/>
                <w:b/>
              </w:rPr>
              <w:t>13.30-14.15 Nanna Finnerup: Neuropathic pain</w:t>
            </w:r>
          </w:p>
          <w:p w14:paraId="263620BB" w14:textId="77777777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 w:rsidRPr="00A47B7C">
              <w:rPr>
                <w:rFonts w:asciiTheme="majorHAnsi" w:eastAsia="Times New Roman" w:hAnsiTheme="majorHAnsi" w:cs="Tahoma"/>
                <w:b/>
              </w:rPr>
              <w:t xml:space="preserve">14.15-15.00 Ilkka Martikainen: Imaging pain </w:t>
            </w:r>
          </w:p>
          <w:p w14:paraId="05926973" w14:textId="7061CB60" w:rsidR="00A47B7C" w:rsidRPr="00A47B7C" w:rsidRDefault="00A47B7C" w:rsidP="00290583">
            <w:pPr>
              <w:rPr>
                <w:rFonts w:asciiTheme="majorHAnsi" w:eastAsia="Times New Roman" w:hAnsiTheme="majorHAnsi" w:cs="Tahoma"/>
              </w:rPr>
            </w:pPr>
            <w:r>
              <w:rPr>
                <w:rFonts w:asciiTheme="majorHAnsi" w:eastAsia="Times New Roman" w:hAnsiTheme="majorHAnsi" w:cs="Tahoma"/>
              </w:rPr>
              <w:t xml:space="preserve">15.00-15.30 </w:t>
            </w:r>
            <w:r w:rsidRPr="00A47B7C">
              <w:rPr>
                <w:rFonts w:asciiTheme="majorHAnsi" w:eastAsia="Times New Roman" w:hAnsiTheme="majorHAnsi" w:cs="Tahoma"/>
              </w:rPr>
              <w:t>Coffee</w:t>
            </w:r>
          </w:p>
          <w:p w14:paraId="5CE40724" w14:textId="229EE5EF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>
              <w:rPr>
                <w:rFonts w:asciiTheme="majorHAnsi" w:eastAsia="Times New Roman" w:hAnsiTheme="majorHAnsi" w:cs="Tahoma"/>
                <w:b/>
              </w:rPr>
              <w:t>15.30-16.1</w:t>
            </w:r>
            <w:r w:rsidRPr="00A47B7C">
              <w:rPr>
                <w:rFonts w:asciiTheme="majorHAnsi" w:eastAsia="Times New Roman" w:hAnsiTheme="majorHAnsi" w:cs="Tahoma"/>
                <w:b/>
              </w:rPr>
              <w:t xml:space="preserve">5 PhD presentations </w:t>
            </w:r>
          </w:p>
          <w:p w14:paraId="32F2C9EB" w14:textId="43FEBA98" w:rsid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  <w:r>
              <w:rPr>
                <w:rFonts w:asciiTheme="majorHAnsi" w:eastAsia="Times New Roman" w:hAnsiTheme="majorHAnsi" w:cs="Tahoma"/>
                <w:b/>
              </w:rPr>
              <w:t>16.15</w:t>
            </w:r>
            <w:r w:rsidR="00E63FFF">
              <w:rPr>
                <w:rFonts w:asciiTheme="majorHAnsi" w:eastAsia="Times New Roman" w:hAnsiTheme="majorHAnsi" w:cs="Tahoma"/>
                <w:b/>
              </w:rPr>
              <w:t>-16.4</w:t>
            </w:r>
            <w:r w:rsidRPr="00A47B7C">
              <w:rPr>
                <w:rFonts w:asciiTheme="majorHAnsi" w:eastAsia="Times New Roman" w:hAnsiTheme="majorHAnsi" w:cs="Tahoma"/>
                <w:b/>
              </w:rPr>
              <w:t xml:space="preserve">5 </w:t>
            </w:r>
            <w:r w:rsidR="00621A86">
              <w:rPr>
                <w:rFonts w:asciiTheme="majorHAnsi" w:eastAsia="Times New Roman" w:hAnsiTheme="majorHAnsi" w:cs="Tahoma"/>
                <w:b/>
              </w:rPr>
              <w:t>Alexandra Hinz</w:t>
            </w:r>
            <w:r w:rsidRPr="00A47B7C">
              <w:rPr>
                <w:rFonts w:asciiTheme="majorHAnsi" w:eastAsia="Times New Roman" w:hAnsiTheme="majorHAnsi" w:cs="Tahoma"/>
                <w:b/>
              </w:rPr>
              <w:t>: Publishing  a scientific paper</w:t>
            </w:r>
          </w:p>
          <w:p w14:paraId="545EC3C3" w14:textId="61F411C1" w:rsidR="00E63FFF" w:rsidRPr="00E63FFF" w:rsidRDefault="00E63FFF" w:rsidP="00290583">
            <w:pPr>
              <w:rPr>
                <w:rFonts w:asciiTheme="majorHAnsi" w:eastAsia="Times New Roman" w:hAnsiTheme="majorHAnsi" w:cs="Tahoma"/>
              </w:rPr>
            </w:pPr>
            <w:r>
              <w:rPr>
                <w:rFonts w:asciiTheme="majorHAnsi" w:eastAsia="Times New Roman" w:hAnsiTheme="majorHAnsi" w:cs="Tahoma"/>
              </w:rPr>
              <w:t>16.45-17.15 Discussion</w:t>
            </w:r>
          </w:p>
          <w:p w14:paraId="27390E0B" w14:textId="77777777" w:rsidR="00A47B7C" w:rsidRPr="00A47B7C" w:rsidRDefault="00A47B7C" w:rsidP="00290583">
            <w:pPr>
              <w:rPr>
                <w:rFonts w:asciiTheme="majorHAnsi" w:eastAsia="Times New Roman" w:hAnsiTheme="majorHAnsi" w:cs="Tahoma"/>
                <w:b/>
              </w:rPr>
            </w:pPr>
          </w:p>
        </w:tc>
      </w:tr>
      <w:tr w:rsidR="002C2DA5" w:rsidRPr="005417D6" w14:paraId="16675F4E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F4F3" w14:textId="28F3A419" w:rsidR="00F33952" w:rsidRPr="00AC2B85" w:rsidRDefault="00F33952" w:rsidP="00F33952">
            <w:pPr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</w:pPr>
            <w:r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 xml:space="preserve">For participating on the PhD course, send your </w:t>
            </w:r>
            <w:r w:rsidR="00E751CD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>abstract</w:t>
            </w:r>
            <w:bookmarkStart w:id="0" w:name="_GoBack"/>
            <w:bookmarkEnd w:id="0"/>
            <w:r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 xml:space="preserve"> –and you will get the most out of the course.</w:t>
            </w:r>
            <w:r w:rsidR="00AC2B85"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 xml:space="preserve"> This provides you a possibility to discuss your success and drawbacks with senior researchers and peers.</w:t>
            </w:r>
            <w:r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 xml:space="preserve"> In addition you </w:t>
            </w:r>
            <w:r w:rsidR="00AC2B85"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>may</w:t>
            </w:r>
            <w:r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 xml:space="preserve"> present your poster during the meeting</w:t>
            </w:r>
            <w:r w:rsidR="00AC2B85"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>s</w:t>
            </w:r>
            <w:r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 xml:space="preserve"> guided poster tours </w:t>
            </w:r>
            <w:r w:rsidR="00AC2B85"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>on Friday</w:t>
            </w:r>
            <w:r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>. Send your</w:t>
            </w:r>
            <w:r w:rsidR="00E751CD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 xml:space="preserve"> abstract</w:t>
            </w:r>
            <w:r w:rsidRPr="00AC2B85">
              <w:rPr>
                <w:rFonts w:asciiTheme="majorHAnsi" w:eastAsia="Times New Roman" w:hAnsiTheme="majorHAnsi" w:cs="Tahoma"/>
                <w:b/>
                <w:color w:val="365F91" w:themeColor="accent1" w:themeShade="BF"/>
              </w:rPr>
              <w:t xml:space="preserve"> to: Maija-Liisa.Kalliomaki@pshp.fi.</w:t>
            </w:r>
          </w:p>
          <w:p w14:paraId="5DD66D40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0000"/>
                <w:lang w:val="en-US"/>
              </w:rPr>
            </w:pPr>
          </w:p>
          <w:p w14:paraId="062A0DFD" w14:textId="3B68BB30" w:rsidR="00AA0652" w:rsidRPr="005262F1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262F1"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lang w:val="en-US"/>
              </w:rPr>
              <w:t>Thursday 19.4.2018:</w:t>
            </w:r>
          </w:p>
        </w:tc>
      </w:tr>
      <w:tr w:rsidR="002C2DA5" w:rsidRPr="005417D6" w14:paraId="5D56B097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F640" w14:textId="67EAC65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8</w:t>
            </w:r>
            <w:r w:rsidR="00AC2B85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.00-8.45 S</w:t>
            </w: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ign in, coffee</w:t>
            </w:r>
          </w:p>
        </w:tc>
      </w:tr>
      <w:tr w:rsidR="002C2DA5" w:rsidRPr="005417D6" w14:paraId="5917C76E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52F3" w14:textId="22A7B113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8.45-9.00 Welcome and practical issues Nora Hagelberg and Maija Kalliomäki</w:t>
            </w:r>
          </w:p>
          <w:p w14:paraId="61C18BA9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</w:p>
        </w:tc>
      </w:tr>
      <w:tr w:rsidR="002C2DA5" w:rsidRPr="005417D6" w14:paraId="4E2F3A4B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BC87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66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365F91" w:themeColor="accent1" w:themeShade="BF"/>
                <w:lang w:val="en-US"/>
              </w:rPr>
              <w:t>BIOMARKERS AND INTERACTION BETWEEN SPECIALITIES, CHAIR: ROLF KARLSTEN</w:t>
            </w:r>
          </w:p>
        </w:tc>
      </w:tr>
      <w:tr w:rsidR="002C2DA5" w:rsidRPr="005417D6" w14:paraId="0E858104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3262" w14:textId="0AB06D53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9</w:t>
            </w:r>
            <w:r w:rsidR="00AC2B85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.00</w:t>
            </w: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-9.45 Nancy Pedersen: Use of biomarkers in pain research</w:t>
            </w:r>
          </w:p>
        </w:tc>
      </w:tr>
      <w:tr w:rsidR="002C2DA5" w:rsidRPr="005417D6" w14:paraId="217B7D2F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3EC3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9.45-10.15  Malin Ernberg: Success with SCONresearch</w:t>
            </w:r>
          </w:p>
        </w:tc>
      </w:tr>
      <w:tr w:rsidR="002C2DA5" w:rsidRPr="005417D6" w14:paraId="1878159F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2C59" w14:textId="7AA2CE86" w:rsidR="002C2DA5" w:rsidRPr="005417D6" w:rsidRDefault="00AC2B8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10.15-10.30 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</w:rPr>
              <w:t>Discussion 15min</w:t>
            </w:r>
          </w:p>
        </w:tc>
      </w:tr>
      <w:tr w:rsidR="002C2DA5" w:rsidRPr="005417D6" w14:paraId="6CD53654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2C95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10.30-11.00  3 Travel award speakers </w:t>
            </w:r>
          </w:p>
        </w:tc>
      </w:tr>
      <w:tr w:rsidR="002C2DA5" w:rsidRPr="005417D6" w14:paraId="6498D8A0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1F80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Short brake -posters and exhibition</w:t>
            </w:r>
          </w:p>
          <w:p w14:paraId="4A922B6D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</w:p>
        </w:tc>
      </w:tr>
      <w:tr w:rsidR="002C2DA5" w:rsidRPr="005417D6" w14:paraId="6D2F93F0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5EC5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66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365F91" w:themeColor="accent1" w:themeShade="BF"/>
                <w:lang w:val="en-US"/>
              </w:rPr>
              <w:t>KNOWLEDGE BANKS, CHAIR: CHRISTIAN VAEGTER</w:t>
            </w:r>
          </w:p>
        </w:tc>
      </w:tr>
      <w:tr w:rsidR="002C2DA5" w:rsidRPr="005417D6" w14:paraId="47965252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5F5D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11.20-12.00 Thorgeir Thorgeirsson: Icelandic gene banks </w:t>
            </w:r>
          </w:p>
        </w:tc>
      </w:tr>
      <w:tr w:rsidR="002C2DA5" w:rsidRPr="005417D6" w14:paraId="09B04631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DF7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12.00-12.30 Katri Hamunen: Virtual pain hospital (Kivunhallintatalo)</w:t>
            </w:r>
          </w:p>
        </w:tc>
      </w:tr>
      <w:tr w:rsidR="002C2DA5" w:rsidRPr="005417D6" w14:paraId="66A00D3C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8A36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</w:rPr>
              <w:t>12.30-12.45 Discussion</w:t>
            </w:r>
          </w:p>
        </w:tc>
      </w:tr>
      <w:tr w:rsidR="002C2DA5" w:rsidRPr="005417D6" w14:paraId="2457DFD0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4891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</w:rPr>
              <w:t>12.45-13.40 LUNCH &amp; EXHIBITION &amp; POSTERS</w:t>
            </w:r>
          </w:p>
          <w:p w14:paraId="2528ABE9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2C2DA5" w:rsidRPr="005417D6" w14:paraId="4BD27097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040E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66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365F91" w:themeColor="accent1" w:themeShade="BF"/>
                <w:lang w:val="en-US"/>
              </w:rPr>
              <w:t>BIG PICTURE IN PAIN RESEARCH, CHAIR: OLE K. ANDERSEN</w:t>
            </w:r>
          </w:p>
        </w:tc>
      </w:tr>
      <w:tr w:rsidR="002C2DA5" w:rsidRPr="005417D6" w14:paraId="3152B1DA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3316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lastRenderedPageBreak/>
              <w:t>13.40-14.00 2 Travel award speakers</w:t>
            </w:r>
          </w:p>
        </w:tc>
      </w:tr>
      <w:tr w:rsidR="002C2DA5" w:rsidRPr="005417D6" w14:paraId="11B037CA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D063" w14:textId="0B42A51F" w:rsidR="002C2DA5" w:rsidRPr="005417D6" w:rsidRDefault="002C2DA5" w:rsidP="005726C0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14.00-14.30 Lars Juhl Jensen: </w:t>
            </w:r>
            <w:r w:rsidR="005726C0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Big data in medicine: Promises and pitfalls when mining medical data</w:t>
            </w:r>
          </w:p>
        </w:tc>
      </w:tr>
      <w:tr w:rsidR="002C2DA5" w:rsidRPr="005417D6" w14:paraId="61957950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0159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</w:rPr>
              <w:t>14.30-15.00 COFFEE</w:t>
            </w:r>
          </w:p>
        </w:tc>
      </w:tr>
      <w:tr w:rsidR="002C2DA5" w:rsidRPr="005417D6" w14:paraId="666A4365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E4EE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15.00-15.45 </w:t>
            </w:r>
            <w:r w:rsidRPr="005417D6">
              <w:rPr>
                <w:rFonts w:asciiTheme="majorHAnsi" w:eastAsia="Times New Roman" w:hAnsiTheme="majorHAnsi" w:cs="Times New Roman"/>
                <w:b/>
                <w:color w:val="000000"/>
                <w:lang w:val="en-US"/>
              </w:rPr>
              <w:t xml:space="preserve">Audun Stubhaug: </w:t>
            </w:r>
            <w:r w:rsidRPr="005417D6">
              <w:rPr>
                <w:rFonts w:asciiTheme="majorHAnsi" w:hAnsiTheme="majorHAnsi"/>
                <w:b/>
                <w:lang w:val="en-US"/>
              </w:rPr>
              <w:t>PROMs and pain registers-- how to use it for both  clinic and  research</w:t>
            </w:r>
          </w:p>
        </w:tc>
      </w:tr>
      <w:tr w:rsidR="002C2DA5" w:rsidRPr="005417D6" w14:paraId="763A52D5" w14:textId="77777777" w:rsidTr="00B24326">
        <w:trPr>
          <w:trHeight w:val="28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57BB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</w:rPr>
              <w:t>15.45-16.00 Discussion</w:t>
            </w:r>
          </w:p>
        </w:tc>
      </w:tr>
    </w:tbl>
    <w:p w14:paraId="3BE1EB37" w14:textId="77777777" w:rsidR="00AA0652" w:rsidRPr="005262F1" w:rsidRDefault="00AA0652" w:rsidP="002C2DA5">
      <w:pPr>
        <w:rPr>
          <w:rFonts w:asciiTheme="majorHAnsi" w:hAnsiTheme="majorHAnsi"/>
          <w:sz w:val="28"/>
          <w:szCs w:val="28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C2DA5" w:rsidRPr="005262F1" w14:paraId="708E3543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A8B0" w14:textId="33EB36C1" w:rsidR="002C2DA5" w:rsidRPr="005262F1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</w:rPr>
            </w:pPr>
            <w:r w:rsidRPr="005262F1"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</w:rPr>
              <w:t>Friday 20.4.2018:</w:t>
            </w:r>
          </w:p>
        </w:tc>
      </w:tr>
      <w:tr w:rsidR="002C2DA5" w:rsidRPr="005417D6" w14:paraId="42A00974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3691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2C2DA5" w:rsidRPr="005417D6" w14:paraId="20A8FE6F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8A80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6600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365F91" w:themeColor="accent1" w:themeShade="BF"/>
              </w:rPr>
              <w:t>NEUROPATHIC PAIN, CHAIR: KRISTIAN NILSEN / AKI HIETAHARJU</w:t>
            </w:r>
          </w:p>
        </w:tc>
      </w:tr>
      <w:tr w:rsidR="002C2DA5" w:rsidRPr="005417D6" w14:paraId="3BA3A241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A911" w14:textId="09077AED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8.30-9.15 David Bennett: Immunological mechanisms of</w:t>
            </w:r>
            <w:r w:rsidR="00E029A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  </w:t>
            </w: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neuropathic pain</w:t>
            </w:r>
          </w:p>
        </w:tc>
      </w:tr>
      <w:tr w:rsidR="002C2DA5" w:rsidRPr="005417D6" w14:paraId="4CABE27E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707B" w14:textId="67ADF22D" w:rsidR="002C2DA5" w:rsidRPr="005417D6" w:rsidRDefault="002C2DA5" w:rsidP="00B24326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9.15-</w:t>
            </w:r>
            <w:r w:rsidR="00B2432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10.00</w:t>
            </w: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 Nanna Finnerup: Measuring neuropathic pain</w:t>
            </w:r>
          </w:p>
        </w:tc>
      </w:tr>
      <w:tr w:rsidR="002C2DA5" w:rsidRPr="005417D6" w14:paraId="6472003A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E45F" w14:textId="102AC572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9.00-10.15</w:t>
            </w:r>
            <w:r w:rsidR="00E029A6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</w:rPr>
              <w:t>Discussion 15min</w:t>
            </w:r>
          </w:p>
        </w:tc>
      </w:tr>
      <w:tr w:rsidR="002C2DA5" w:rsidRPr="005417D6" w14:paraId="30C3A77C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BF10" w14:textId="1F574DB2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10.15-10.45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</w:rPr>
              <w:t xml:space="preserve"> COFFEE</w:t>
            </w:r>
          </w:p>
          <w:p w14:paraId="047FAAAF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2C2DA5" w:rsidRPr="005417D6" w14:paraId="71A0D01F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0474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365F91" w:themeColor="accent1" w:themeShade="BF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365F91" w:themeColor="accent1" w:themeShade="BF"/>
                <w:lang w:val="en-US"/>
              </w:rPr>
              <w:t>WELLBEING OF A PAIN PATIENT, CHAIR: NORA HAGELBERG</w:t>
            </w:r>
          </w:p>
        </w:tc>
      </w:tr>
      <w:tr w:rsidR="002C2DA5" w:rsidRPr="005417D6" w14:paraId="2E2F7B1E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2A60" w14:textId="6F3F6178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B24326">
              <w:rPr>
                <w:rFonts w:asciiTheme="majorHAnsi" w:eastAsia="Times New Roman" w:hAnsiTheme="majorHAnsi" w:cs="Times New Roman"/>
                <w:b/>
                <w:color w:val="000000"/>
                <w:lang w:val="en-US"/>
              </w:rPr>
              <w:t>10.45-11.15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 </w:t>
            </w:r>
            <w:r w:rsidR="002C2DA5"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Risto P Roine: Measuring quality of life</w:t>
            </w:r>
          </w:p>
        </w:tc>
      </w:tr>
      <w:tr w:rsidR="002C2DA5" w:rsidRPr="005417D6" w14:paraId="1A014ACF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0A5C" w14:textId="7B6586AE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11.15-11.45</w:t>
            </w:r>
            <w:r w:rsidR="002C2DA5"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 xml:space="preserve"> Reetta Sipilä: Psychological aspects of pain</w:t>
            </w:r>
          </w:p>
        </w:tc>
      </w:tr>
      <w:tr w:rsidR="002C2DA5" w:rsidRPr="005417D6" w14:paraId="0D50E143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A384" w14:textId="4B5C0F97" w:rsidR="002C2DA5" w:rsidRPr="005417D6" w:rsidRDefault="002C2DA5" w:rsidP="00B24326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11.</w:t>
            </w:r>
            <w:r w:rsidR="00B2432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45</w:t>
            </w: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-12.</w:t>
            </w:r>
            <w:r w:rsidR="00B2432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15</w:t>
            </w:r>
            <w:r w:rsidRPr="005417D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 GA SASP (group 1)/ Posters others (group 2) </w:t>
            </w:r>
          </w:p>
        </w:tc>
      </w:tr>
      <w:tr w:rsidR="002C2DA5" w:rsidRPr="005417D6" w14:paraId="5DE660E7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86CD" w14:textId="63B9F398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12.15-12.45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</w:rPr>
              <w:t xml:space="preserve"> Posters groups 1 (start) &amp; 2 (cont)</w:t>
            </w:r>
          </w:p>
        </w:tc>
      </w:tr>
      <w:tr w:rsidR="002C2DA5" w:rsidRPr="005417D6" w14:paraId="7A6E0A1F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767A" w14:textId="726C7FE7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12.45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</w:rPr>
              <w:t>-14.00 LUNCH &amp; EXHIBITION group 2</w:t>
            </w:r>
          </w:p>
        </w:tc>
      </w:tr>
      <w:tr w:rsidR="002C2DA5" w:rsidRPr="005417D6" w14:paraId="627CF599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455D" w14:textId="01B09196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12.45-13.15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</w:rPr>
              <w:t xml:space="preserve"> Posters cont. group1</w:t>
            </w:r>
          </w:p>
        </w:tc>
      </w:tr>
      <w:tr w:rsidR="002C2DA5" w:rsidRPr="005417D6" w14:paraId="27A93D24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A13B" w14:textId="4D4F508D" w:rsidR="002C2DA5" w:rsidRPr="005417D6" w:rsidRDefault="00B24326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13.15</w:t>
            </w:r>
            <w:r w:rsidR="002C2DA5" w:rsidRPr="005417D6">
              <w:rPr>
                <w:rFonts w:asciiTheme="majorHAnsi" w:eastAsia="Times New Roman" w:hAnsiTheme="majorHAnsi" w:cs="Times New Roman"/>
                <w:color w:val="000000"/>
              </w:rPr>
              <w:t>-14.00 LUNCH &amp;EXHIBITON group1</w:t>
            </w:r>
          </w:p>
          <w:p w14:paraId="6EE6CF3D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2C2DA5" w:rsidRPr="005417D6" w14:paraId="3A6AE808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49CC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FF66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365F91" w:themeColor="accent1" w:themeShade="BF"/>
                <w:lang w:val="en-US"/>
              </w:rPr>
              <w:t>PAIN IN THE POPULATION, CHAIR: MAIJA KALLIOMÄKI</w:t>
            </w:r>
          </w:p>
        </w:tc>
      </w:tr>
      <w:tr w:rsidR="002C2DA5" w:rsidRPr="005417D6" w14:paraId="6940E9AD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5B57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14.00-14.30 Christopher Nielsen: Tromsö study and pain</w:t>
            </w:r>
          </w:p>
        </w:tc>
      </w:tr>
      <w:tr w:rsidR="002C2DA5" w:rsidRPr="005417D6" w14:paraId="23B0AD2D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8037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</w:pPr>
            <w:r w:rsidRPr="005417D6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/>
              </w:rPr>
              <w:t>14.30-15.00 Eija Kalso: Lifestyle factors and pain (Krokieta)</w:t>
            </w:r>
          </w:p>
        </w:tc>
      </w:tr>
      <w:tr w:rsidR="002C2DA5" w:rsidRPr="005417D6" w14:paraId="5FA3AD98" w14:textId="77777777" w:rsidTr="00B24326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601A" w14:textId="77777777" w:rsidR="002C2DA5" w:rsidRPr="005417D6" w:rsidRDefault="002C2DA5" w:rsidP="003C7EA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5417D6">
              <w:rPr>
                <w:rFonts w:asciiTheme="majorHAnsi" w:eastAsia="Times New Roman" w:hAnsiTheme="majorHAnsi" w:cs="Times New Roman"/>
                <w:color w:val="000000"/>
              </w:rPr>
              <w:t>15.00-15.15 Discussion &amp; Farewell</w:t>
            </w:r>
          </w:p>
        </w:tc>
      </w:tr>
    </w:tbl>
    <w:p w14:paraId="25478C7E" w14:textId="77777777" w:rsidR="002C2DA5" w:rsidRPr="005417D6" w:rsidRDefault="002C2DA5" w:rsidP="002C2DA5">
      <w:pPr>
        <w:rPr>
          <w:rFonts w:asciiTheme="majorHAnsi" w:hAnsiTheme="majorHAnsi"/>
        </w:rPr>
      </w:pPr>
    </w:p>
    <w:p w14:paraId="351F437E" w14:textId="340FEF1F" w:rsidR="0001700C" w:rsidRPr="009C5F7A" w:rsidRDefault="0001700C">
      <w:pPr>
        <w:rPr>
          <w:rFonts w:asciiTheme="majorHAnsi" w:hAnsiTheme="majorHAnsi" w:cs="Times New Roman"/>
          <w:b/>
          <w:color w:val="FF0000"/>
          <w:sz w:val="28"/>
          <w:szCs w:val="28"/>
          <w:lang w:val="fi-FI"/>
        </w:rPr>
      </w:pPr>
      <w:r w:rsidRPr="009C5F7A">
        <w:rPr>
          <w:rFonts w:asciiTheme="majorHAnsi" w:hAnsiTheme="majorHAnsi" w:cs="Times New Roman"/>
          <w:b/>
          <w:color w:val="FF0000"/>
          <w:sz w:val="28"/>
          <w:szCs w:val="28"/>
          <w:lang w:val="fi-FI"/>
        </w:rPr>
        <w:t>Suomenkielinen ohjelma torstaina 19.4.2018</w:t>
      </w:r>
    </w:p>
    <w:p w14:paraId="7572AD29" w14:textId="3C7EB6E4" w:rsidR="0001700C" w:rsidRPr="0001700C" w:rsidRDefault="0001700C" w:rsidP="0001700C">
      <w:pPr>
        <w:pStyle w:val="Overskrift1"/>
        <w:ind w:left="0" w:firstLine="0"/>
        <w:rPr>
          <w:rFonts w:asciiTheme="majorHAnsi" w:eastAsia="Arial Unicode MS" w:hAnsiTheme="majorHAnsi" w:cs="Arial Unicode MS"/>
          <w:b/>
          <w:color w:val="365F91" w:themeColor="accent1" w:themeShade="BF"/>
          <w:sz w:val="24"/>
          <w:szCs w:val="24"/>
        </w:rPr>
      </w:pPr>
      <w:r w:rsidRPr="0001700C">
        <w:rPr>
          <w:rFonts w:asciiTheme="majorHAnsi" w:eastAsia="Arial Unicode MS" w:hAnsiTheme="majorHAnsi" w:cs="Arial Unicode MS"/>
          <w:b/>
          <w:color w:val="365F91" w:themeColor="accent1" w:themeShade="BF"/>
          <w:sz w:val="24"/>
          <w:szCs w:val="24"/>
        </w:rPr>
        <w:t>KIPUKUNTOUTUS – ONKO SITÄ? PJ. SATU POKKINEN</w:t>
      </w:r>
    </w:p>
    <w:p w14:paraId="05CE91F0" w14:textId="32E0037F" w:rsidR="0001700C" w:rsidRPr="0001700C" w:rsidRDefault="0001700C" w:rsidP="0001700C">
      <w:pPr>
        <w:rPr>
          <w:rFonts w:asciiTheme="majorHAnsi" w:eastAsia="Arial Unicode MS" w:hAnsiTheme="majorHAnsi" w:cs="Arial Unicode MS"/>
        </w:rPr>
      </w:pPr>
      <w:r w:rsidRPr="0001700C">
        <w:rPr>
          <w:rFonts w:asciiTheme="majorHAnsi" w:eastAsia="Arial Unicode MS" w:hAnsiTheme="majorHAnsi" w:cs="Arial Unicode MS"/>
        </w:rPr>
        <w:t>8.00 – 9.00</w:t>
      </w:r>
      <w:r>
        <w:rPr>
          <w:rFonts w:asciiTheme="majorHAnsi" w:eastAsia="Arial Unicode MS" w:hAnsiTheme="majorHAnsi" w:cs="Arial Unicode MS"/>
        </w:rPr>
        <w:tab/>
      </w:r>
      <w:r w:rsidRPr="0001700C">
        <w:rPr>
          <w:rFonts w:asciiTheme="majorHAnsi" w:eastAsia="Arial Unicode MS" w:hAnsiTheme="majorHAnsi" w:cs="Arial Unicode MS"/>
        </w:rPr>
        <w:t>Ilmoittautuminen ja kahvi</w:t>
      </w:r>
    </w:p>
    <w:p w14:paraId="60C157D0" w14:textId="22FA8615" w:rsidR="0001700C" w:rsidRPr="0001700C" w:rsidRDefault="0001700C" w:rsidP="0001700C">
      <w:pPr>
        <w:rPr>
          <w:rFonts w:asciiTheme="majorHAnsi" w:eastAsia="Arial Unicode MS" w:hAnsiTheme="majorHAnsi" w:cs="Arial Unicode MS"/>
        </w:rPr>
      </w:pPr>
      <w:r w:rsidRPr="0001700C">
        <w:rPr>
          <w:rFonts w:asciiTheme="majorHAnsi" w:eastAsia="Arial Unicode MS" w:hAnsiTheme="majorHAnsi" w:cs="Arial Unicode MS"/>
        </w:rPr>
        <w:t>9.00 – 9.10</w:t>
      </w:r>
      <w:r>
        <w:rPr>
          <w:rFonts w:asciiTheme="majorHAnsi" w:eastAsia="Arial Unicode MS" w:hAnsiTheme="majorHAnsi" w:cs="Arial Unicode MS"/>
        </w:rPr>
        <w:tab/>
      </w:r>
      <w:r w:rsidRPr="0001700C">
        <w:rPr>
          <w:rFonts w:asciiTheme="majorHAnsi" w:eastAsia="Arial Unicode MS" w:hAnsiTheme="majorHAnsi" w:cs="Arial Unicode MS"/>
        </w:rPr>
        <w:t>Päivien avaus ja SKTY:n tervehdys</w:t>
      </w:r>
    </w:p>
    <w:p w14:paraId="7452A62B" w14:textId="2E7A401E" w:rsidR="0001700C" w:rsidRPr="0001700C" w:rsidRDefault="0001700C" w:rsidP="0001700C">
      <w:pPr>
        <w:rPr>
          <w:rFonts w:asciiTheme="majorHAnsi" w:eastAsia="Arial Unicode MS" w:hAnsiTheme="majorHAnsi" w:cs="Arial Unicode MS"/>
          <w:b/>
        </w:rPr>
      </w:pPr>
      <w:r w:rsidRPr="0001700C">
        <w:rPr>
          <w:rFonts w:asciiTheme="majorHAnsi" w:eastAsia="Arial Unicode MS" w:hAnsiTheme="majorHAnsi" w:cs="Arial Unicode MS"/>
          <w:b/>
        </w:rPr>
        <w:t>9.10 – 10.00</w:t>
      </w:r>
      <w:r w:rsidRPr="0001700C">
        <w:rPr>
          <w:rFonts w:asciiTheme="majorHAnsi" w:eastAsia="Arial Unicode MS" w:hAnsiTheme="majorHAnsi" w:cs="Arial Unicode MS"/>
          <w:b/>
        </w:rPr>
        <w:tab/>
        <w:t>Moniammatillisen kuntoutuksen vaikeudet ja vahvuudet,  kipupsykologi, PsM   Vuokko Hägg</w:t>
      </w:r>
    </w:p>
    <w:p w14:paraId="21BDB722" w14:textId="37756A42" w:rsidR="0001700C" w:rsidRPr="0001700C" w:rsidRDefault="0001700C" w:rsidP="0001700C">
      <w:pPr>
        <w:rPr>
          <w:rFonts w:asciiTheme="majorHAnsi" w:eastAsia="Arial Unicode MS" w:hAnsiTheme="majorHAnsi" w:cs="Arial Unicode MS"/>
          <w:b/>
        </w:rPr>
      </w:pPr>
      <w:r w:rsidRPr="0001700C">
        <w:rPr>
          <w:rFonts w:asciiTheme="majorHAnsi" w:eastAsia="Arial Unicode MS" w:hAnsiTheme="majorHAnsi" w:cs="Arial Unicode MS"/>
          <w:b/>
        </w:rPr>
        <w:t>10.00 – 10.15</w:t>
      </w:r>
      <w:r w:rsidRPr="0001700C">
        <w:rPr>
          <w:rFonts w:asciiTheme="majorHAnsi" w:eastAsia="Arial Unicode MS" w:hAnsiTheme="majorHAnsi" w:cs="Arial Unicode MS"/>
          <w:b/>
        </w:rPr>
        <w:tab/>
        <w:t>Kipupotilaan moniammatillinen kuntoutus Suomen sairaaloissa -  kyselyn tulokset, LT Satu Pokkinen</w:t>
      </w:r>
    </w:p>
    <w:p w14:paraId="481BC2C6" w14:textId="194CEEE4" w:rsidR="0001700C" w:rsidRPr="0001700C" w:rsidRDefault="0001700C" w:rsidP="0001700C">
      <w:pPr>
        <w:rPr>
          <w:rFonts w:asciiTheme="majorHAnsi" w:eastAsia="Arial Unicode MS" w:hAnsiTheme="majorHAnsi" w:cs="Arial Unicode MS"/>
          <w:b/>
        </w:rPr>
      </w:pPr>
      <w:r w:rsidRPr="0001700C">
        <w:rPr>
          <w:rFonts w:asciiTheme="majorHAnsi" w:eastAsia="Arial Unicode MS" w:hAnsiTheme="majorHAnsi" w:cs="Arial Unicode MS"/>
          <w:b/>
        </w:rPr>
        <w:t>10.15 – 10.45</w:t>
      </w:r>
      <w:r w:rsidRPr="0001700C">
        <w:rPr>
          <w:rFonts w:asciiTheme="majorHAnsi" w:eastAsia="Arial Unicode MS" w:hAnsiTheme="majorHAnsi" w:cs="Arial Unicode MS"/>
          <w:b/>
        </w:rPr>
        <w:tab/>
        <w:t xml:space="preserve">Osastokuntoutusmalli NEKU/Tays, LT Erika Koskinen, ft Jarkko Pekkala </w:t>
      </w:r>
    </w:p>
    <w:p w14:paraId="2FF6D519" w14:textId="40E7D7C1" w:rsidR="0001700C" w:rsidRPr="0001700C" w:rsidRDefault="0001700C" w:rsidP="0001700C">
      <w:pPr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>10.45 - 11.00</w:t>
      </w:r>
      <w:r>
        <w:rPr>
          <w:rFonts w:asciiTheme="majorHAnsi" w:eastAsia="Arial Unicode MS" w:hAnsiTheme="majorHAnsi" w:cs="Arial Unicode MS"/>
        </w:rPr>
        <w:tab/>
      </w:r>
      <w:r w:rsidRPr="0001700C">
        <w:rPr>
          <w:rFonts w:asciiTheme="majorHAnsi" w:eastAsia="Arial Unicode MS" w:hAnsiTheme="majorHAnsi" w:cs="Arial Unicode MS"/>
        </w:rPr>
        <w:t>TAUKO (näyttelyyn tutustuminen)</w:t>
      </w:r>
    </w:p>
    <w:p w14:paraId="2B59E518" w14:textId="55C6A654" w:rsidR="0001700C" w:rsidRPr="0001700C" w:rsidRDefault="0001700C" w:rsidP="0001700C">
      <w:pPr>
        <w:rPr>
          <w:rFonts w:asciiTheme="majorHAnsi" w:eastAsia="Arial Unicode MS" w:hAnsiTheme="majorHAnsi" w:cs="Arial Unicode MS"/>
          <w:b/>
        </w:rPr>
      </w:pPr>
      <w:r w:rsidRPr="0001700C">
        <w:rPr>
          <w:rFonts w:asciiTheme="majorHAnsi" w:eastAsia="Arial Unicode MS" w:hAnsiTheme="majorHAnsi" w:cs="Arial Unicode MS"/>
          <w:b/>
        </w:rPr>
        <w:t>11.00 - 11.30</w:t>
      </w:r>
      <w:r w:rsidRPr="0001700C">
        <w:rPr>
          <w:rFonts w:asciiTheme="majorHAnsi" w:eastAsia="Arial Unicode MS" w:hAnsiTheme="majorHAnsi" w:cs="Arial Unicode MS"/>
          <w:b/>
        </w:rPr>
        <w:tab/>
        <w:t xml:space="preserve">Avokuntoutusmalli Pirkanmaan Erikoiskuntoutus, ft Heidi Haromo. </w:t>
      </w:r>
    </w:p>
    <w:p w14:paraId="32B6885C" w14:textId="639B3ED7" w:rsidR="0001700C" w:rsidRPr="0001700C" w:rsidRDefault="0001700C" w:rsidP="0001700C">
      <w:pPr>
        <w:rPr>
          <w:rFonts w:asciiTheme="majorHAnsi" w:eastAsia="Arial Unicode MS" w:hAnsiTheme="majorHAnsi" w:cs="Arial Unicode MS"/>
          <w:b/>
        </w:rPr>
      </w:pPr>
      <w:r w:rsidRPr="0001700C">
        <w:rPr>
          <w:rFonts w:asciiTheme="majorHAnsi" w:eastAsia="Arial Unicode MS" w:hAnsiTheme="majorHAnsi" w:cs="Arial Unicode MS"/>
          <w:b/>
        </w:rPr>
        <w:t>11.30 - 12.00</w:t>
      </w:r>
      <w:r w:rsidRPr="0001700C">
        <w:rPr>
          <w:rFonts w:asciiTheme="majorHAnsi" w:eastAsia="Arial Unicode MS" w:hAnsiTheme="majorHAnsi" w:cs="Arial Unicode MS"/>
          <w:b/>
        </w:rPr>
        <w:tab/>
        <w:t>Ryhmäkuntoutus, Mikkelin keskussairaala, esittäjä avoin</w:t>
      </w:r>
    </w:p>
    <w:p w14:paraId="1F9A0592" w14:textId="27891BE9" w:rsidR="0001700C" w:rsidRPr="0001700C" w:rsidRDefault="0001700C" w:rsidP="0001700C">
      <w:pPr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>12.00 - 13.00</w:t>
      </w:r>
      <w:r>
        <w:rPr>
          <w:rFonts w:asciiTheme="majorHAnsi" w:eastAsia="Arial Unicode MS" w:hAnsiTheme="majorHAnsi" w:cs="Arial Unicode MS"/>
        </w:rPr>
        <w:tab/>
      </w:r>
      <w:r w:rsidRPr="0001700C">
        <w:rPr>
          <w:rFonts w:asciiTheme="majorHAnsi" w:eastAsia="Arial Unicode MS" w:hAnsiTheme="majorHAnsi" w:cs="Arial Unicode MS"/>
        </w:rPr>
        <w:t>Lounas</w:t>
      </w:r>
      <w:r w:rsidRPr="0001700C">
        <w:rPr>
          <w:rFonts w:asciiTheme="majorHAnsi" w:eastAsia="Arial Unicode MS" w:hAnsiTheme="majorHAnsi" w:cs="Arial Unicode MS"/>
        </w:rPr>
        <w:tab/>
      </w:r>
    </w:p>
    <w:p w14:paraId="72D464D6" w14:textId="77777777" w:rsidR="0001700C" w:rsidRDefault="0001700C" w:rsidP="0001700C">
      <w:pPr>
        <w:ind w:left="3912" w:hanging="1302"/>
        <w:rPr>
          <w:rFonts w:asciiTheme="majorHAnsi" w:eastAsia="Arial Unicode MS" w:hAnsiTheme="majorHAnsi" w:cs="Arial Unicode MS"/>
        </w:rPr>
      </w:pPr>
    </w:p>
    <w:p w14:paraId="28D22D91" w14:textId="3B13D0AE" w:rsidR="0001700C" w:rsidRPr="005726C0" w:rsidRDefault="005726C0" w:rsidP="005726C0">
      <w:pPr>
        <w:pStyle w:val="Overskrift1"/>
        <w:ind w:left="0" w:firstLine="0"/>
        <w:rPr>
          <w:rFonts w:asciiTheme="majorHAnsi" w:eastAsia="Arial Unicode MS" w:hAnsiTheme="majorHAnsi" w:cs="Arial Unicode MS"/>
          <w:b/>
          <w:color w:val="365F91" w:themeColor="accent1" w:themeShade="BF"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color w:val="365F91" w:themeColor="accent1" w:themeShade="BF"/>
          <w:sz w:val="24"/>
          <w:szCs w:val="24"/>
        </w:rPr>
        <w:t>LAPSEN PITKITTYNYT KIPU</w:t>
      </w:r>
      <w:r w:rsidRPr="0001700C">
        <w:rPr>
          <w:rFonts w:asciiTheme="majorHAnsi" w:eastAsia="Arial Unicode MS" w:hAnsiTheme="majorHAnsi" w:cs="Arial Unicode MS"/>
          <w:b/>
          <w:color w:val="365F91" w:themeColor="accent1" w:themeShade="BF"/>
          <w:sz w:val="24"/>
          <w:szCs w:val="24"/>
        </w:rPr>
        <w:t xml:space="preserve"> PJ. </w:t>
      </w:r>
      <w:r>
        <w:rPr>
          <w:rFonts w:asciiTheme="majorHAnsi" w:eastAsia="Arial Unicode MS" w:hAnsiTheme="majorHAnsi" w:cs="Arial Unicode MS"/>
          <w:b/>
          <w:color w:val="365F91" w:themeColor="accent1" w:themeShade="BF"/>
          <w:sz w:val="24"/>
          <w:szCs w:val="24"/>
        </w:rPr>
        <w:t>HEINI POHJANKOSKI</w:t>
      </w:r>
    </w:p>
    <w:p w14:paraId="066AA0F7" w14:textId="714B9B3B" w:rsidR="0001700C" w:rsidRPr="005726C0" w:rsidRDefault="0001700C" w:rsidP="0001700C">
      <w:pPr>
        <w:rPr>
          <w:rFonts w:asciiTheme="majorHAnsi" w:eastAsia="Times New Roman" w:hAnsiTheme="majorHAnsi" w:cs="Tahoma"/>
          <w:b/>
        </w:rPr>
      </w:pPr>
      <w:r w:rsidRPr="005726C0">
        <w:rPr>
          <w:rFonts w:asciiTheme="majorHAnsi" w:eastAsia="Times New Roman" w:hAnsiTheme="majorHAnsi" w:cs="Tahoma"/>
          <w:b/>
        </w:rPr>
        <w:t>13</w:t>
      </w:r>
      <w:r w:rsidR="005726C0" w:rsidRPr="005726C0">
        <w:rPr>
          <w:rFonts w:asciiTheme="majorHAnsi" w:eastAsia="Times New Roman" w:hAnsiTheme="majorHAnsi" w:cs="Tahoma"/>
          <w:b/>
        </w:rPr>
        <w:t>.00</w:t>
      </w:r>
      <w:r w:rsidRPr="005726C0">
        <w:rPr>
          <w:rFonts w:asciiTheme="majorHAnsi" w:eastAsia="Times New Roman" w:hAnsiTheme="majorHAnsi" w:cs="Tahoma"/>
          <w:b/>
        </w:rPr>
        <w:t>-13.45 Neurologian dosentti, osastonylilääkäri,  Aki Hietaharju: pitkittyneen kivun vaikutus keskushermostoon</w:t>
      </w:r>
    </w:p>
    <w:p w14:paraId="7C6B5D59" w14:textId="17D06617" w:rsidR="0001700C" w:rsidRPr="005726C0" w:rsidRDefault="0001700C" w:rsidP="0001700C">
      <w:pPr>
        <w:rPr>
          <w:rFonts w:asciiTheme="majorHAnsi" w:eastAsia="Times New Roman" w:hAnsiTheme="majorHAnsi" w:cs="Tahoma"/>
          <w:b/>
        </w:rPr>
      </w:pPr>
      <w:r w:rsidRPr="005726C0">
        <w:rPr>
          <w:rFonts w:asciiTheme="majorHAnsi" w:eastAsia="Times New Roman" w:hAnsiTheme="majorHAnsi" w:cs="Tahoma"/>
          <w:b/>
        </w:rPr>
        <w:t xml:space="preserve">13.45-14.30 PsT Hanna Vuorimaa ja Perhepsykoterapeutti Outi Abrahamsson: </w:t>
      </w:r>
      <w:r w:rsidRPr="005726C0">
        <w:rPr>
          <w:rFonts w:asciiTheme="majorHAnsi" w:eastAsia="Times New Roman" w:hAnsiTheme="majorHAnsi" w:cs="Tahoma"/>
          <w:b/>
          <w:iCs/>
        </w:rPr>
        <w:t>Mistä niitä kipuja oikein tulee? – lapsen pitkittyvä kipu perheessä.</w:t>
      </w:r>
      <w:r w:rsidRPr="005726C0">
        <w:rPr>
          <w:rFonts w:asciiTheme="majorHAnsi" w:eastAsia="Times New Roman" w:hAnsiTheme="majorHAnsi" w:cs="Tahoma"/>
          <w:b/>
        </w:rPr>
        <w:t xml:space="preserve"> </w:t>
      </w:r>
    </w:p>
    <w:p w14:paraId="7DAFC176" w14:textId="77777777" w:rsidR="005726C0" w:rsidRPr="005726C0" w:rsidRDefault="0001700C" w:rsidP="0001700C">
      <w:pPr>
        <w:rPr>
          <w:rFonts w:asciiTheme="majorHAnsi" w:eastAsia="Times New Roman" w:hAnsiTheme="majorHAnsi" w:cs="Tahoma"/>
          <w:b/>
          <w:color w:val="000000"/>
        </w:rPr>
      </w:pPr>
      <w:r w:rsidRPr="005726C0">
        <w:rPr>
          <w:rFonts w:asciiTheme="majorHAnsi" w:eastAsia="Times New Roman" w:hAnsiTheme="majorHAnsi" w:cs="Tahoma"/>
          <w:b/>
          <w:color w:val="000000"/>
        </w:rPr>
        <w:t>14.30-14.45 STKY:n Lasten toimikunta fysiatri Minna Ståhl: Lasten ja nuorten pitkittyneen kivun seulontakaavakkeen esittely </w:t>
      </w:r>
    </w:p>
    <w:p w14:paraId="33F2B65D" w14:textId="5A9DC5ED" w:rsidR="0001700C" w:rsidRPr="005726C0" w:rsidRDefault="0001700C" w:rsidP="0001700C">
      <w:pPr>
        <w:rPr>
          <w:rFonts w:asciiTheme="majorHAnsi" w:eastAsia="Times New Roman" w:hAnsiTheme="majorHAnsi" w:cs="Tahoma"/>
          <w:color w:val="000000"/>
        </w:rPr>
      </w:pPr>
      <w:r w:rsidRPr="005726C0">
        <w:rPr>
          <w:rFonts w:asciiTheme="majorHAnsi" w:eastAsia="Times New Roman" w:hAnsiTheme="majorHAnsi" w:cs="Tahoma"/>
          <w:color w:val="000000"/>
        </w:rPr>
        <w:t>14.45-15.15 kahvi ja näyttely</w:t>
      </w:r>
    </w:p>
    <w:p w14:paraId="014AE54E" w14:textId="77777777" w:rsidR="0001700C" w:rsidRPr="005726C0" w:rsidRDefault="0001700C" w:rsidP="0001700C">
      <w:pPr>
        <w:rPr>
          <w:rFonts w:asciiTheme="majorHAnsi" w:eastAsia="Times New Roman" w:hAnsiTheme="majorHAnsi" w:cs="Tahoma"/>
          <w:b/>
          <w:color w:val="000000"/>
        </w:rPr>
      </w:pPr>
      <w:r w:rsidRPr="005726C0">
        <w:rPr>
          <w:rFonts w:asciiTheme="majorHAnsi" w:eastAsia="Times New Roman" w:hAnsiTheme="majorHAnsi" w:cs="Tahoma"/>
          <w:b/>
          <w:color w:val="000000"/>
        </w:rPr>
        <w:t>15.15-15.45 fysioterapeutti Anette Collin: Lapsen/ Nuoren fysioterapiasta kipupoliklinikalla </w:t>
      </w:r>
    </w:p>
    <w:p w14:paraId="314B9ACF" w14:textId="77777777" w:rsidR="0001700C" w:rsidRDefault="0001700C" w:rsidP="0001700C">
      <w:pPr>
        <w:rPr>
          <w:rFonts w:asciiTheme="majorHAnsi" w:eastAsia="Times New Roman" w:hAnsiTheme="majorHAnsi" w:cs="Tahoma"/>
          <w:color w:val="000000"/>
        </w:rPr>
      </w:pPr>
      <w:r w:rsidRPr="005726C0">
        <w:rPr>
          <w:rFonts w:asciiTheme="majorHAnsi" w:eastAsia="Times New Roman" w:hAnsiTheme="majorHAnsi" w:cs="Tahoma"/>
          <w:color w:val="000000"/>
        </w:rPr>
        <w:t>15.45-16.00 keskustelua</w:t>
      </w:r>
    </w:p>
    <w:p w14:paraId="55EAD557" w14:textId="77777777" w:rsidR="005726C0" w:rsidRDefault="005726C0" w:rsidP="0001700C">
      <w:pPr>
        <w:rPr>
          <w:rFonts w:asciiTheme="majorHAnsi" w:eastAsia="Times New Roman" w:hAnsiTheme="majorHAnsi" w:cs="Tahoma"/>
          <w:color w:val="000000"/>
        </w:rPr>
      </w:pPr>
    </w:p>
    <w:p w14:paraId="2D075D52" w14:textId="6DB8A525" w:rsidR="005726C0" w:rsidRDefault="005726C0" w:rsidP="0001700C">
      <w:pPr>
        <w:rPr>
          <w:rFonts w:asciiTheme="majorHAnsi" w:eastAsia="Times New Roman" w:hAnsiTheme="majorHAnsi" w:cs="Tahoma"/>
          <w:b/>
          <w:color w:val="365F91" w:themeColor="accent1" w:themeShade="BF"/>
        </w:rPr>
      </w:pPr>
      <w:r w:rsidRPr="005726C0">
        <w:rPr>
          <w:rFonts w:asciiTheme="majorHAnsi" w:eastAsia="Times New Roman" w:hAnsiTheme="majorHAnsi" w:cs="Tahoma"/>
          <w:b/>
          <w:color w:val="365F91" w:themeColor="accent1" w:themeShade="BF"/>
        </w:rPr>
        <w:t>SKTY:N VUOSIKOKOUS 16.00-17.00</w:t>
      </w:r>
    </w:p>
    <w:p w14:paraId="5227B0AD" w14:textId="77777777" w:rsidR="00F33952" w:rsidRDefault="00F33952" w:rsidP="0001700C">
      <w:pPr>
        <w:rPr>
          <w:rFonts w:asciiTheme="majorHAnsi" w:eastAsia="Times New Roman" w:hAnsiTheme="majorHAnsi" w:cs="Tahoma"/>
          <w:b/>
          <w:color w:val="365F91" w:themeColor="accent1" w:themeShade="BF"/>
        </w:rPr>
      </w:pPr>
    </w:p>
    <w:p w14:paraId="57B1D10F" w14:textId="5CE8227B" w:rsidR="00F33952" w:rsidRDefault="00D24EAD" w:rsidP="0001700C">
      <w:pPr>
        <w:rPr>
          <w:rFonts w:asciiTheme="majorHAnsi" w:eastAsia="Times New Roman" w:hAnsiTheme="majorHAnsi" w:cs="Tahoma"/>
          <w:b/>
          <w:color w:val="FF0000"/>
        </w:rPr>
      </w:pPr>
      <w:r w:rsidRPr="00F33952">
        <w:rPr>
          <w:rFonts w:asciiTheme="majorHAnsi" w:eastAsia="Times New Roman" w:hAnsiTheme="majorHAnsi" w:cs="Tahoma"/>
          <w:b/>
          <w:color w:val="FF0000"/>
        </w:rPr>
        <w:t xml:space="preserve">GRANTS FOR TRAVEL EXPENSES </w:t>
      </w:r>
      <w:r w:rsidR="00F33952" w:rsidRPr="00F33952">
        <w:rPr>
          <w:rFonts w:asciiTheme="majorHAnsi" w:eastAsia="Times New Roman" w:hAnsiTheme="majorHAnsi" w:cs="Tahoma"/>
          <w:b/>
          <w:color w:val="FF0000"/>
        </w:rPr>
        <w:t xml:space="preserve">are awarded on the basis of sent abstracts. 1 grant for each Scandinavian country will be </w:t>
      </w:r>
      <w:r>
        <w:rPr>
          <w:rFonts w:asciiTheme="majorHAnsi" w:eastAsia="Times New Roman" w:hAnsiTheme="majorHAnsi" w:cs="Tahoma"/>
          <w:b/>
          <w:color w:val="FF0000"/>
        </w:rPr>
        <w:t>awarded</w:t>
      </w:r>
      <w:r w:rsidR="00F33952" w:rsidRPr="00F33952">
        <w:rPr>
          <w:rFonts w:asciiTheme="majorHAnsi" w:eastAsia="Times New Roman" w:hAnsiTheme="majorHAnsi" w:cs="Tahoma"/>
          <w:b/>
          <w:color w:val="FF0000"/>
        </w:rPr>
        <w:t xml:space="preserve">. Travel grant awardees will be allocated time to give a 10 minute lecture on their topic! Send your application to: </w:t>
      </w:r>
      <w:hyperlink r:id="rId7" w:history="1">
        <w:r w:rsidR="00F33952" w:rsidRPr="00A813B6">
          <w:rPr>
            <w:rStyle w:val="Hyperkobling"/>
            <w:rFonts w:asciiTheme="majorHAnsi" w:eastAsia="Times New Roman" w:hAnsiTheme="majorHAnsi" w:cs="Tahoma"/>
            <w:b/>
          </w:rPr>
          <w:t>sasptravelawards@gmail.com</w:t>
        </w:r>
      </w:hyperlink>
      <w:r w:rsidR="00F33952" w:rsidRPr="00F33952">
        <w:rPr>
          <w:rFonts w:asciiTheme="majorHAnsi" w:eastAsia="Times New Roman" w:hAnsiTheme="majorHAnsi" w:cs="Tahoma"/>
          <w:b/>
          <w:color w:val="FF0000"/>
        </w:rPr>
        <w:t>.</w:t>
      </w:r>
    </w:p>
    <w:p w14:paraId="1EF6F1D7" w14:textId="77777777" w:rsidR="00F33952" w:rsidRDefault="00F33952" w:rsidP="0001700C">
      <w:pPr>
        <w:rPr>
          <w:rFonts w:asciiTheme="majorHAnsi" w:eastAsia="Times New Roman" w:hAnsiTheme="majorHAnsi" w:cs="Tahoma"/>
          <w:b/>
          <w:color w:val="FF0000"/>
        </w:rPr>
      </w:pPr>
    </w:p>
    <w:p w14:paraId="540DC367" w14:textId="2EF3DB2D" w:rsidR="00F33952" w:rsidRPr="00F33952" w:rsidRDefault="00F33952" w:rsidP="0001700C">
      <w:pPr>
        <w:rPr>
          <w:rFonts w:asciiTheme="majorHAnsi" w:eastAsia="Times New Roman" w:hAnsiTheme="majorHAnsi" w:cs="Tahoma"/>
          <w:b/>
          <w:color w:val="FF0000"/>
        </w:rPr>
      </w:pPr>
      <w:r>
        <w:rPr>
          <w:rFonts w:asciiTheme="majorHAnsi" w:eastAsia="Times New Roman" w:hAnsiTheme="majorHAnsi" w:cs="Tahoma"/>
          <w:b/>
          <w:color w:val="FF0000"/>
        </w:rPr>
        <w:t>POSTERS are recommended</w:t>
      </w:r>
      <w:r w:rsidR="00AC2B85">
        <w:rPr>
          <w:rFonts w:asciiTheme="majorHAnsi" w:eastAsia="Times New Roman" w:hAnsiTheme="majorHAnsi" w:cs="Tahoma"/>
          <w:b/>
          <w:color w:val="FF0000"/>
        </w:rPr>
        <w:t xml:space="preserve"> for everyone to present their current research interests</w:t>
      </w:r>
      <w:r>
        <w:rPr>
          <w:rFonts w:asciiTheme="majorHAnsi" w:eastAsia="Times New Roman" w:hAnsiTheme="majorHAnsi" w:cs="Tahoma"/>
          <w:b/>
          <w:color w:val="FF0000"/>
        </w:rPr>
        <w:t>! We will have guided poster tours for you to get valuable feedback on</w:t>
      </w:r>
      <w:r w:rsidR="00FD7456">
        <w:rPr>
          <w:rFonts w:asciiTheme="majorHAnsi" w:eastAsia="Times New Roman" w:hAnsiTheme="majorHAnsi" w:cs="Tahoma"/>
          <w:b/>
          <w:color w:val="FF0000"/>
        </w:rPr>
        <w:t xml:space="preserve"> your research. Send your abstract</w:t>
      </w:r>
      <w:r>
        <w:rPr>
          <w:rFonts w:asciiTheme="majorHAnsi" w:eastAsia="Times New Roman" w:hAnsiTheme="majorHAnsi" w:cs="Tahoma"/>
          <w:b/>
          <w:color w:val="FF0000"/>
        </w:rPr>
        <w:t xml:space="preserve"> to: Maija-Liisa.Kalliomaki@pshp.fi.</w:t>
      </w:r>
    </w:p>
    <w:p w14:paraId="222AD265" w14:textId="77777777" w:rsidR="0001700C" w:rsidRPr="0001700C" w:rsidRDefault="0001700C" w:rsidP="0001700C">
      <w:pPr>
        <w:ind w:left="1302" w:hanging="1302"/>
        <w:rPr>
          <w:rFonts w:asciiTheme="majorHAnsi" w:eastAsia="Arial Unicode MS" w:hAnsiTheme="majorHAnsi" w:cs="Arial Unicode MS"/>
        </w:rPr>
      </w:pPr>
    </w:p>
    <w:p w14:paraId="702E1CB3" w14:textId="77777777" w:rsidR="0001700C" w:rsidRPr="00F33952" w:rsidRDefault="0001700C" w:rsidP="0001700C">
      <w:pPr>
        <w:rPr>
          <w:rFonts w:asciiTheme="majorHAnsi" w:hAnsiTheme="majorHAnsi" w:cs="Times New Roman"/>
          <w:lang w:val="en-US"/>
        </w:rPr>
      </w:pPr>
    </w:p>
    <w:p w14:paraId="625547E9" w14:textId="77777777" w:rsidR="0001700C" w:rsidRPr="00F33952" w:rsidRDefault="0001700C" w:rsidP="0001700C">
      <w:pPr>
        <w:rPr>
          <w:rFonts w:asciiTheme="majorHAnsi" w:hAnsiTheme="majorHAnsi" w:cs="Times New Roman"/>
          <w:lang w:val="en-US"/>
        </w:rPr>
      </w:pPr>
    </w:p>
    <w:sectPr w:rsidR="0001700C" w:rsidRPr="00F33952" w:rsidSect="00B24326">
      <w:pgSz w:w="11900" w:h="16840"/>
      <w:pgMar w:top="624" w:right="624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uflin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40"/>
    <w:rsid w:val="000111DE"/>
    <w:rsid w:val="0001700C"/>
    <w:rsid w:val="000933A2"/>
    <w:rsid w:val="0009389A"/>
    <w:rsid w:val="000A2E70"/>
    <w:rsid w:val="0014262F"/>
    <w:rsid w:val="00151584"/>
    <w:rsid w:val="001726CC"/>
    <w:rsid w:val="001850E3"/>
    <w:rsid w:val="001B2055"/>
    <w:rsid w:val="001B605E"/>
    <w:rsid w:val="001C0F3D"/>
    <w:rsid w:val="002151B4"/>
    <w:rsid w:val="00216F1D"/>
    <w:rsid w:val="002969BC"/>
    <w:rsid w:val="002C2DA5"/>
    <w:rsid w:val="003225C3"/>
    <w:rsid w:val="00365FD8"/>
    <w:rsid w:val="00385D9C"/>
    <w:rsid w:val="003B4DF4"/>
    <w:rsid w:val="00417455"/>
    <w:rsid w:val="004862FF"/>
    <w:rsid w:val="005262F1"/>
    <w:rsid w:val="005417D6"/>
    <w:rsid w:val="005726C0"/>
    <w:rsid w:val="005756D6"/>
    <w:rsid w:val="005E23FF"/>
    <w:rsid w:val="006163DD"/>
    <w:rsid w:val="00621A86"/>
    <w:rsid w:val="006F599B"/>
    <w:rsid w:val="006F7A4B"/>
    <w:rsid w:val="00721F09"/>
    <w:rsid w:val="007F4306"/>
    <w:rsid w:val="0081020A"/>
    <w:rsid w:val="00835B0D"/>
    <w:rsid w:val="008453FE"/>
    <w:rsid w:val="00872E18"/>
    <w:rsid w:val="00883A2B"/>
    <w:rsid w:val="008B6389"/>
    <w:rsid w:val="008D54E3"/>
    <w:rsid w:val="008E2240"/>
    <w:rsid w:val="00926669"/>
    <w:rsid w:val="00944B26"/>
    <w:rsid w:val="009C5F7A"/>
    <w:rsid w:val="009F2002"/>
    <w:rsid w:val="00A47B7C"/>
    <w:rsid w:val="00AA0652"/>
    <w:rsid w:val="00AC2B85"/>
    <w:rsid w:val="00AD1885"/>
    <w:rsid w:val="00AF20FD"/>
    <w:rsid w:val="00B03B56"/>
    <w:rsid w:val="00B14FFF"/>
    <w:rsid w:val="00B24326"/>
    <w:rsid w:val="00B313EC"/>
    <w:rsid w:val="00B32C5A"/>
    <w:rsid w:val="00BA65F2"/>
    <w:rsid w:val="00C05454"/>
    <w:rsid w:val="00C41E6C"/>
    <w:rsid w:val="00C67D6C"/>
    <w:rsid w:val="00CA1576"/>
    <w:rsid w:val="00CB7FCC"/>
    <w:rsid w:val="00D24EAD"/>
    <w:rsid w:val="00D55D29"/>
    <w:rsid w:val="00E029A6"/>
    <w:rsid w:val="00E130D4"/>
    <w:rsid w:val="00E63FFF"/>
    <w:rsid w:val="00E751CD"/>
    <w:rsid w:val="00ED5837"/>
    <w:rsid w:val="00EF0521"/>
    <w:rsid w:val="00F00D9C"/>
    <w:rsid w:val="00F028C8"/>
    <w:rsid w:val="00F33952"/>
    <w:rsid w:val="00F541BE"/>
    <w:rsid w:val="00FC7892"/>
    <w:rsid w:val="00F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E7C4A"/>
  <w15:docId w15:val="{C1BA4CEF-DA29-4A62-B085-46784B8C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55"/>
    <w:rPr>
      <w:lang w:val="is-IS"/>
    </w:rPr>
  </w:style>
  <w:style w:type="paragraph" w:styleId="Overskrift1">
    <w:name w:val="heading 1"/>
    <w:basedOn w:val="Normal"/>
    <w:next w:val="Normal"/>
    <w:link w:val="Overskrift1Tegn"/>
    <w:qFormat/>
    <w:rsid w:val="0001700C"/>
    <w:pPr>
      <w:keepNext/>
      <w:ind w:left="5216" w:hanging="2608"/>
      <w:outlineLvl w:val="0"/>
    </w:pPr>
    <w:rPr>
      <w:rFonts w:ascii="Kauflinn" w:eastAsia="Times New Roman" w:hAnsi="Kauflinn" w:cs="Times New Roman"/>
      <w:sz w:val="32"/>
      <w:szCs w:val="20"/>
      <w:lang w:val="fi-FI" w:eastAsia="fi-F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F052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A2E7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2E70"/>
    <w:rPr>
      <w:rFonts w:ascii="Lucida Grande" w:hAnsi="Lucida Grande" w:cs="Lucida Grande"/>
      <w:sz w:val="18"/>
      <w:szCs w:val="18"/>
      <w:lang w:val="is-IS"/>
    </w:rPr>
  </w:style>
  <w:style w:type="character" w:styleId="Fulgthyperkobling">
    <w:name w:val="FollowedHyperlink"/>
    <w:basedOn w:val="Standardskriftforavsnitt"/>
    <w:uiPriority w:val="99"/>
    <w:semiHidden/>
    <w:unhideWhenUsed/>
    <w:rsid w:val="00926669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01700C"/>
    <w:rPr>
      <w:rFonts w:ascii="Kauflinn" w:eastAsia="Times New Roman" w:hAnsi="Kauflinn" w:cs="Times New Roman"/>
      <w:sz w:val="32"/>
      <w:szCs w:val="20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sptravelawar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localhost/Users/camilla/Desktop/http://www.sasp.org/explorer/images/sasp_logo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4065</Characters>
  <Application>Microsoft Office Word</Application>
  <DocSecurity>0</DocSecurity>
  <Lines>33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Jónasson &amp; Möller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Möller</dc:creator>
  <cp:lastModifiedBy>Kristian Bernhard Nilsen</cp:lastModifiedBy>
  <cp:revision>3</cp:revision>
  <dcterms:created xsi:type="dcterms:W3CDTF">2018-03-12T17:41:00Z</dcterms:created>
  <dcterms:modified xsi:type="dcterms:W3CDTF">2018-03-12T17:42:00Z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480821870</vt:i4>
  </property>
  <property fmtid="{D5CDD505-2E9C-101B-9397-08002B2CF9AE}" pid="3" name="_NewReviewCycle">
    <vt:lpwstr/>
  </property>
  <property fmtid="{D5CDD505-2E9C-101B-9397-08002B2CF9AE}" pid="4" name="_EmailSubject">
    <vt:lpwstr>MORE INFO TO THE WEBSITE ABOUT THE SASP CONGRESS</vt:lpwstr>
  </property>
  <property fmtid="{D5CDD505-2E9C-101B-9397-08002B2CF9AE}" pid="5" name="_AuthorEmail">
    <vt:lpwstr>Maija-Liisa.Kalliomaki@pshp.fi</vt:lpwstr>
  </property>
  <property fmtid="{D5CDD505-2E9C-101B-9397-08002B2CF9AE}" pid="6" name="_AuthorEmailDisplayName">
    <vt:lpwstr>Kalliomäki Maija-Liisa</vt:lpwstr>
  </property>
  <property fmtid="{D5CDD505-2E9C-101B-9397-08002B2CF9AE}" pid="7" name="_ReviewingToolsShownOnce">
    <vt:lpwstr/>
  </property>
</Properties>
</file>