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F5" w:rsidRPr="001A500F" w:rsidRDefault="00E169F5" w:rsidP="00E169F5">
      <w:pPr>
        <w:jc w:val="both"/>
        <w:rPr>
          <w:rFonts w:ascii="Gotham Book" w:hAnsi="Gotham Book"/>
        </w:rPr>
      </w:pPr>
      <w:r w:rsidRPr="001A500F">
        <w:rPr>
          <w:rFonts w:ascii="Gotham Book" w:hAnsi="Gotham Book"/>
          <w:noProof/>
        </w:rPr>
        <w:drawing>
          <wp:inline distT="0" distB="0" distL="0" distR="0">
            <wp:extent cx="1657350" cy="895350"/>
            <wp:effectExtent l="0" t="0" r="0" b="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cstate="print"/>
                    <a:srcRect/>
                    <a:stretch>
                      <a:fillRect/>
                    </a:stretch>
                  </pic:blipFill>
                  <pic:spPr>
                    <a:xfrm>
                      <a:off x="0" y="0"/>
                      <a:ext cx="1657350" cy="895350"/>
                    </a:xfrm>
                    <a:prstGeom prst="rect">
                      <a:avLst/>
                    </a:prstGeom>
                    <a:ln/>
                  </pic:spPr>
                </pic:pic>
              </a:graphicData>
            </a:graphic>
          </wp:inline>
        </w:drawing>
      </w:r>
    </w:p>
    <w:p w:rsidR="00E169F5" w:rsidRPr="002D481B" w:rsidRDefault="00E169F5" w:rsidP="00E169F5">
      <w:pPr>
        <w:jc w:val="both"/>
        <w:rPr>
          <w:rFonts w:ascii="Gotham Book" w:eastAsia="Gotham Book" w:hAnsi="Gotham Book" w:cstheme="minorHAnsi"/>
          <w:b/>
          <w:bCs/>
        </w:rPr>
      </w:pPr>
    </w:p>
    <w:p w:rsidR="00E169F5" w:rsidRPr="00BE4E3C" w:rsidRDefault="00E169F5" w:rsidP="00E169F5">
      <w:pPr>
        <w:pStyle w:val="Teilberschrift"/>
        <w:spacing w:after="120" w:line="281" w:lineRule="auto"/>
        <w:rPr>
          <w:rFonts w:ascii="Gotham Book" w:hAnsi="Gotham Book" w:cs="Calibri"/>
          <w:szCs w:val="22"/>
          <w:lang w:val="en-US"/>
        </w:rPr>
      </w:pPr>
      <w:r w:rsidRPr="00BE4E3C">
        <w:rPr>
          <w:rFonts w:ascii="Gotham Book" w:hAnsi="Gotham Book" w:cs="Calibri"/>
          <w:szCs w:val="22"/>
          <w:lang w:val="en-US"/>
        </w:rPr>
        <w:t>Press Release</w:t>
      </w:r>
    </w:p>
    <w:p w:rsidR="00E169F5" w:rsidRPr="00BE4E3C" w:rsidRDefault="00E169F5" w:rsidP="00E169F5">
      <w:pPr>
        <w:tabs>
          <w:tab w:val="left" w:pos="5347"/>
        </w:tabs>
        <w:spacing w:after="120" w:line="281" w:lineRule="auto"/>
        <w:rPr>
          <w:rFonts w:ascii="Gotham Book" w:hAnsi="Gotham Book"/>
          <w:b/>
          <w:sz w:val="28"/>
        </w:rPr>
      </w:pPr>
      <w:r w:rsidRPr="00BE4E3C">
        <w:rPr>
          <w:rFonts w:ascii="Gotham Book" w:hAnsi="Gotham Book"/>
          <w:b/>
          <w:sz w:val="28"/>
        </w:rPr>
        <w:t xml:space="preserve">De Gruyter </w:t>
      </w:r>
      <w:r>
        <w:rPr>
          <w:rFonts w:ascii="Gotham Book" w:hAnsi="Gotham Book"/>
          <w:b/>
          <w:sz w:val="28"/>
        </w:rPr>
        <w:t xml:space="preserve">to take over </w:t>
      </w:r>
      <w:r>
        <w:rPr>
          <w:rFonts w:ascii="Gotham Book" w:hAnsi="Gotham Book"/>
          <w:b/>
          <w:i/>
          <w:sz w:val="28"/>
        </w:rPr>
        <w:t>Scandinavian Journal of Pain</w:t>
      </w:r>
    </w:p>
    <w:p w:rsidR="00E169F5" w:rsidRPr="00BE4E3C" w:rsidRDefault="00E169F5" w:rsidP="00E169F5">
      <w:pPr>
        <w:spacing w:after="120" w:line="281" w:lineRule="auto"/>
        <w:rPr>
          <w:rFonts w:ascii="Gotham Book" w:hAnsi="Gotham Book"/>
        </w:rPr>
      </w:pPr>
    </w:p>
    <w:p w:rsidR="00E169F5" w:rsidRPr="00E169F5" w:rsidRDefault="00E169F5" w:rsidP="00E169F5">
      <w:pPr>
        <w:spacing w:after="120" w:line="281" w:lineRule="auto"/>
        <w:rPr>
          <w:rFonts w:ascii="Gotham Book" w:hAnsi="Gotham Book"/>
        </w:rPr>
      </w:pPr>
      <w:r w:rsidRPr="00E169F5">
        <w:rPr>
          <w:rFonts w:ascii="Gotham Book" w:hAnsi="Gotham Book"/>
        </w:rPr>
        <w:t xml:space="preserve">Berlin, </w:t>
      </w:r>
      <w:r w:rsidR="002773E2">
        <w:rPr>
          <w:rFonts w:ascii="Gotham Book" w:hAnsi="Gotham Book"/>
        </w:rPr>
        <w:t>8</w:t>
      </w:r>
      <w:r w:rsidR="002773E2" w:rsidRPr="00E169F5">
        <w:rPr>
          <w:rFonts w:ascii="Gotham Book" w:hAnsi="Gotham Book"/>
        </w:rPr>
        <w:t xml:space="preserve"> </w:t>
      </w:r>
      <w:r w:rsidR="00940918">
        <w:rPr>
          <w:rFonts w:ascii="Gotham Book" w:hAnsi="Gotham Book"/>
        </w:rPr>
        <w:t>Dec</w:t>
      </w:r>
      <w:r w:rsidRPr="00E169F5">
        <w:rPr>
          <w:rFonts w:ascii="Gotham Book" w:hAnsi="Gotham Book"/>
        </w:rPr>
        <w:t>ember 2017</w:t>
      </w:r>
    </w:p>
    <w:p w:rsidR="001F324C" w:rsidRPr="00E169F5" w:rsidRDefault="00053774" w:rsidP="00E169F5">
      <w:pPr>
        <w:spacing w:before="100" w:beforeAutospacing="1" w:after="120" w:line="281" w:lineRule="auto"/>
        <w:rPr>
          <w:rFonts w:ascii="Gotham Book" w:hAnsi="Gotham Book"/>
          <w:color w:val="000000"/>
        </w:rPr>
      </w:pPr>
      <w:r w:rsidRPr="00E169F5">
        <w:rPr>
          <w:rFonts w:ascii="Gotham Book" w:hAnsi="Gotham Book"/>
          <w:color w:val="000000"/>
        </w:rPr>
        <w:t xml:space="preserve">The Scandinavian Association for the Study of Pain </w:t>
      </w:r>
      <w:r w:rsidR="00F8302E">
        <w:rPr>
          <w:rFonts w:ascii="Gotham Book" w:hAnsi="Gotham Book"/>
          <w:color w:val="000000"/>
        </w:rPr>
        <w:t>(</w:t>
      </w:r>
      <w:r w:rsidR="00F8302E" w:rsidRPr="00F8302E">
        <w:rPr>
          <w:rFonts w:ascii="Gotham Book" w:hAnsi="Gotham Book"/>
          <w:color w:val="000000"/>
        </w:rPr>
        <w:t>SASP</w:t>
      </w:r>
      <w:r w:rsidR="00F8302E">
        <w:rPr>
          <w:rFonts w:ascii="Gotham Book" w:hAnsi="Gotham Book"/>
          <w:color w:val="000000"/>
        </w:rPr>
        <w:t>)</w:t>
      </w:r>
      <w:r w:rsidR="00F8302E" w:rsidRPr="00F8302E">
        <w:rPr>
          <w:rFonts w:ascii="Gotham Book" w:hAnsi="Gotham Book"/>
          <w:color w:val="000000"/>
        </w:rPr>
        <w:t xml:space="preserve"> </w:t>
      </w:r>
      <w:r w:rsidRPr="00E169F5">
        <w:rPr>
          <w:rFonts w:ascii="Gotham Book" w:hAnsi="Gotham Book"/>
          <w:color w:val="000000"/>
        </w:rPr>
        <w:t xml:space="preserve">and De Gruyter will be cooperating to publish the </w:t>
      </w:r>
      <w:r w:rsidRPr="00F8302E">
        <w:rPr>
          <w:rFonts w:ascii="Gotham Book" w:hAnsi="Gotham Book"/>
          <w:i/>
          <w:color w:val="000000"/>
        </w:rPr>
        <w:t>Scandinavian Journal of Pain</w:t>
      </w:r>
      <w:r w:rsidR="00F8302E">
        <w:rPr>
          <w:rFonts w:ascii="Gotham Book" w:hAnsi="Gotham Book"/>
          <w:color w:val="000000"/>
        </w:rPr>
        <w:t xml:space="preserve"> (</w:t>
      </w:r>
      <w:r w:rsidR="00F8302E" w:rsidRPr="00F8302E">
        <w:rPr>
          <w:rFonts w:ascii="Gotham Book" w:hAnsi="Gotham Book"/>
          <w:i/>
          <w:color w:val="000000"/>
        </w:rPr>
        <w:t>SJPAIN</w:t>
      </w:r>
      <w:r w:rsidR="00F8302E">
        <w:rPr>
          <w:rFonts w:ascii="Gotham Book" w:hAnsi="Gotham Book"/>
          <w:color w:val="000000"/>
        </w:rPr>
        <w:t xml:space="preserve">), </w:t>
      </w:r>
      <w:r w:rsidRPr="00E169F5">
        <w:rPr>
          <w:rFonts w:ascii="Gotham Book" w:hAnsi="Gotham Book"/>
          <w:color w:val="000000"/>
        </w:rPr>
        <w:t xml:space="preserve">which has most recently been published by Elsevier. The new cooperation will begin with </w:t>
      </w:r>
      <w:r w:rsidR="001F324C" w:rsidRPr="00E169F5">
        <w:rPr>
          <w:rFonts w:ascii="Gotham Book" w:hAnsi="Gotham Book"/>
          <w:color w:val="000000"/>
        </w:rPr>
        <w:t xml:space="preserve">Volume </w:t>
      </w:r>
      <w:r w:rsidR="00940918">
        <w:rPr>
          <w:rFonts w:ascii="Gotham Book" w:hAnsi="Gotham Book"/>
          <w:color w:val="000000"/>
        </w:rPr>
        <w:t>18</w:t>
      </w:r>
      <w:r w:rsidR="001F324C" w:rsidRPr="00E169F5">
        <w:rPr>
          <w:rFonts w:ascii="Gotham Book" w:hAnsi="Gotham Book"/>
          <w:color w:val="000000"/>
        </w:rPr>
        <w:t xml:space="preserve"> (2018)</w:t>
      </w:r>
      <w:r w:rsidRPr="00E169F5">
        <w:rPr>
          <w:rFonts w:ascii="Gotham Book" w:hAnsi="Gotham Book"/>
          <w:color w:val="000000"/>
        </w:rPr>
        <w:t xml:space="preserve"> which will appear in the first quarter of 2018.</w:t>
      </w:r>
    </w:p>
    <w:p w:rsidR="00E20B2C" w:rsidRPr="004B0C13" w:rsidRDefault="00E20B2C" w:rsidP="00E169F5">
      <w:pPr>
        <w:spacing w:before="100" w:beforeAutospacing="1" w:after="120" w:line="281" w:lineRule="auto"/>
        <w:rPr>
          <w:rFonts w:ascii="Gotham Book" w:hAnsi="Gotham Book"/>
          <w:color w:val="000000"/>
        </w:rPr>
      </w:pPr>
      <w:r w:rsidRPr="00940918">
        <w:rPr>
          <w:rFonts w:ascii="Gotham Book" w:hAnsi="Gotham Book" w:cs="Helvetica"/>
          <w:i/>
          <w:iCs/>
          <w:color w:val="333333"/>
        </w:rPr>
        <w:t>Scandinavian Journal of Pain</w:t>
      </w:r>
      <w:r w:rsidR="009448F2" w:rsidRPr="00940918">
        <w:rPr>
          <w:rFonts w:ascii="Gotham Book" w:hAnsi="Gotham Book" w:cs="Helvetica"/>
          <w:i/>
          <w:iCs/>
          <w:color w:val="333333"/>
        </w:rPr>
        <w:t>,</w:t>
      </w:r>
      <w:r w:rsidRPr="00940918">
        <w:rPr>
          <w:rFonts w:ascii="Gotham Book" w:hAnsi="Gotham Book" w:cs="Helvetica"/>
          <w:color w:val="333333"/>
        </w:rPr>
        <w:t xml:space="preserve"> the scientific journal of the researcher-network </w:t>
      </w:r>
      <w:r w:rsidRPr="00940918">
        <w:rPr>
          <w:rFonts w:ascii="Gotham Book" w:hAnsi="Gotham Book" w:cs="Helvetica"/>
          <w:bCs/>
          <w:iCs/>
          <w:color w:val="333333"/>
        </w:rPr>
        <w:t>Scandinavian Association for the Study of Pain</w:t>
      </w:r>
      <w:r w:rsidRPr="00940918">
        <w:rPr>
          <w:rFonts w:ascii="Gotham Book" w:hAnsi="Gotham Book" w:cs="Helvetica"/>
          <w:color w:val="333333"/>
        </w:rPr>
        <w:t xml:space="preserve"> (</w:t>
      </w:r>
      <w:hyperlink r:id="rId6" w:tgtFrame="_blank" w:history="1">
        <w:r w:rsidRPr="00940918">
          <w:rPr>
            <w:rStyle w:val="Hyperlink"/>
            <w:rFonts w:ascii="Gotham Book" w:hAnsi="Gotham Book" w:cs="Helvetica"/>
          </w:rPr>
          <w:t>www.SASP.org</w:t>
        </w:r>
      </w:hyperlink>
      <w:r w:rsidRPr="00940918">
        <w:rPr>
          <w:rFonts w:ascii="Gotham Book" w:hAnsi="Gotham Book" w:cs="Helvetica"/>
          <w:color w:val="333333"/>
        </w:rPr>
        <w:t>), is a comprehensive forum for original research from international researchers, on all aspects of pain including the nature of pain, pain mechanisms, and pain management. In order to bring pain-researchers and pain-clinicians up-to-date on important issues, the journal also encourages submissions of topical reviews.</w:t>
      </w:r>
      <w:r w:rsidRPr="00940918">
        <w:rPr>
          <w:rFonts w:ascii="Gotham Book" w:hAnsi="Gotham Book" w:cs="Helvetica"/>
          <w:color w:val="333333"/>
        </w:rPr>
        <w:br/>
      </w:r>
      <w:r w:rsidRPr="00940918">
        <w:rPr>
          <w:rFonts w:ascii="Gotham Book" w:hAnsi="Gotham Book" w:cs="Helvetica"/>
          <w:color w:val="333333"/>
        </w:rPr>
        <w:br/>
      </w:r>
      <w:r w:rsidRPr="00940918">
        <w:rPr>
          <w:rFonts w:ascii="Gotham Book" w:hAnsi="Gotham Book" w:cs="Helvetica"/>
          <w:i/>
          <w:iCs/>
          <w:color w:val="333333"/>
        </w:rPr>
        <w:t>Scandinavian Journal of Pain</w:t>
      </w:r>
      <w:r w:rsidRPr="00940918">
        <w:rPr>
          <w:rFonts w:ascii="Gotham Book" w:hAnsi="Gotham Book" w:cs="Helvetica"/>
          <w:color w:val="333333"/>
        </w:rPr>
        <w:t xml:space="preserve"> provides a broad and stimulating approach to new pain-related research by also commissioning </w:t>
      </w:r>
      <w:r w:rsidRPr="00940918">
        <w:rPr>
          <w:rFonts w:ascii="Gotham Book" w:hAnsi="Gotham Book" w:cs="Helvetica"/>
          <w:i/>
          <w:iCs/>
          <w:color w:val="333333"/>
        </w:rPr>
        <w:t xml:space="preserve">editorial comments </w:t>
      </w:r>
      <w:r w:rsidRPr="00940918">
        <w:rPr>
          <w:rFonts w:ascii="Gotham Book" w:hAnsi="Gotham Book" w:cs="Helvetica"/>
          <w:color w:val="333333"/>
        </w:rPr>
        <w:t xml:space="preserve">published together with </w:t>
      </w:r>
      <w:r w:rsidRPr="00940918">
        <w:rPr>
          <w:rFonts w:ascii="Gotham Book" w:hAnsi="Gotham Book" w:cs="Helvetica"/>
          <w:i/>
          <w:iCs/>
          <w:color w:val="333333"/>
        </w:rPr>
        <w:t>accepted papers</w:t>
      </w:r>
      <w:r w:rsidRPr="00940918">
        <w:rPr>
          <w:rFonts w:ascii="Gotham Book" w:hAnsi="Gotham Book" w:cs="Helvetica"/>
          <w:color w:val="333333"/>
        </w:rPr>
        <w:t xml:space="preserve">. The editorial comment highlights the significance of the research in the paper and often provides a concise review of the topic of the paper. This puts the papers into context of the present climate of pain research. </w:t>
      </w:r>
      <w:r w:rsidRPr="00940918">
        <w:rPr>
          <w:rFonts w:ascii="Gotham Book" w:hAnsi="Gotham Book" w:cs="Helvetica"/>
          <w:color w:val="333333"/>
        </w:rPr>
        <w:br/>
      </w:r>
      <w:r w:rsidRPr="00940918">
        <w:rPr>
          <w:rFonts w:ascii="Gotham Book" w:hAnsi="Gotham Book" w:cs="Helvetica"/>
          <w:color w:val="333333"/>
        </w:rPr>
        <w:br/>
      </w:r>
      <w:r w:rsidRPr="00940918">
        <w:rPr>
          <w:rFonts w:ascii="Gotham Book" w:hAnsi="Gotham Book" w:cs="Helvetica"/>
          <w:i/>
          <w:iCs/>
          <w:color w:val="333333"/>
        </w:rPr>
        <w:t>Scandinavian Journal of Pain</w:t>
      </w:r>
      <w:r w:rsidRPr="00940918">
        <w:rPr>
          <w:rFonts w:ascii="Gotham Book" w:hAnsi="Gotham Book" w:cs="Helvetica"/>
          <w:color w:val="333333"/>
        </w:rPr>
        <w:t xml:space="preserve"> publishes </w:t>
      </w:r>
      <w:r w:rsidR="00E169F5" w:rsidRPr="00940918">
        <w:rPr>
          <w:rFonts w:ascii="Gotham Book" w:hAnsi="Gotham Book" w:cs="Helvetica"/>
          <w:color w:val="333333"/>
        </w:rPr>
        <w:t>b</w:t>
      </w:r>
      <w:r w:rsidRPr="00940918">
        <w:rPr>
          <w:rFonts w:ascii="Gotham Book" w:hAnsi="Gotham Book" w:cs="Helvetica"/>
          <w:color w:val="333333"/>
        </w:rPr>
        <w:t>asic and clinical research</w:t>
      </w:r>
      <w:r w:rsidR="00E169F5" w:rsidRPr="00940918">
        <w:rPr>
          <w:rFonts w:ascii="Gotham Book" w:hAnsi="Gotham Book" w:cs="Helvetica"/>
          <w:color w:val="333333"/>
        </w:rPr>
        <w:t>,</w:t>
      </w:r>
      <w:r w:rsidRPr="00940918">
        <w:rPr>
          <w:rFonts w:ascii="Gotham Book" w:hAnsi="Gotham Book" w:cs="Helvetica"/>
          <w:color w:val="333333"/>
        </w:rPr>
        <w:t xml:space="preserve"> systemic and topical reviews</w:t>
      </w:r>
      <w:r w:rsidR="00E169F5" w:rsidRPr="00940918">
        <w:rPr>
          <w:rFonts w:ascii="Gotham Book" w:hAnsi="Gotham Book" w:cs="Helvetica"/>
          <w:color w:val="333333"/>
        </w:rPr>
        <w:t>,</w:t>
      </w:r>
      <w:r w:rsidRPr="00940918">
        <w:rPr>
          <w:rFonts w:ascii="Gotham Book" w:hAnsi="Gotham Book" w:cs="Helvetica"/>
          <w:color w:val="333333"/>
        </w:rPr>
        <w:t xml:space="preserve"> hypothesis-generating case-reports and observational studies</w:t>
      </w:r>
      <w:r w:rsidR="00E169F5" w:rsidRPr="00940918">
        <w:rPr>
          <w:rFonts w:ascii="Gotham Book" w:hAnsi="Gotham Book" w:cs="Helvetica"/>
          <w:color w:val="333333"/>
        </w:rPr>
        <w:t xml:space="preserve"> as well as </w:t>
      </w:r>
      <w:r w:rsidRPr="004B0C13">
        <w:rPr>
          <w:rFonts w:ascii="Gotham Book" w:hAnsi="Gotham Book" w:cs="Helvetica"/>
          <w:color w:val="333333"/>
        </w:rPr>
        <w:t>letter</w:t>
      </w:r>
      <w:r w:rsidR="00E169F5" w:rsidRPr="004B0C13">
        <w:rPr>
          <w:rFonts w:ascii="Gotham Book" w:hAnsi="Gotham Book" w:cs="Helvetica"/>
          <w:color w:val="333333"/>
        </w:rPr>
        <w:t>s</w:t>
      </w:r>
      <w:r w:rsidRPr="004B0C13">
        <w:rPr>
          <w:rFonts w:ascii="Gotham Book" w:hAnsi="Gotham Book" w:cs="Helvetica"/>
          <w:color w:val="333333"/>
        </w:rPr>
        <w:t xml:space="preserve"> to the Editor. The abstracts of presentations at scientific meetings of </w:t>
      </w:r>
      <w:r w:rsidRPr="004B0C13">
        <w:rPr>
          <w:rFonts w:ascii="Gotham Book" w:hAnsi="Gotham Book" w:cs="Helvetica"/>
          <w:iCs/>
          <w:color w:val="333333"/>
        </w:rPr>
        <w:t>SASP</w:t>
      </w:r>
      <w:r w:rsidRPr="004B0C13">
        <w:rPr>
          <w:rFonts w:ascii="Gotham Book" w:hAnsi="Gotham Book" w:cs="Helvetica"/>
          <w:i/>
          <w:iCs/>
          <w:color w:val="333333"/>
        </w:rPr>
        <w:t xml:space="preserve"> </w:t>
      </w:r>
      <w:r w:rsidRPr="004B0C13">
        <w:rPr>
          <w:rFonts w:ascii="Gotham Book" w:hAnsi="Gotham Book" w:cs="Helvetica"/>
          <w:color w:val="333333"/>
        </w:rPr>
        <w:t xml:space="preserve">are also published online. </w:t>
      </w:r>
    </w:p>
    <w:p w:rsidR="00053774" w:rsidRPr="004B0C13" w:rsidRDefault="00053774" w:rsidP="00E169F5">
      <w:pPr>
        <w:spacing w:before="100" w:beforeAutospacing="1" w:after="120" w:line="281" w:lineRule="auto"/>
        <w:rPr>
          <w:rFonts w:ascii="Gotham Book" w:hAnsi="Gotham Book"/>
          <w:color w:val="000000"/>
        </w:rPr>
      </w:pPr>
      <w:r w:rsidRPr="004B0C13">
        <w:rPr>
          <w:rFonts w:ascii="Gotham Book" w:hAnsi="Gotham Book"/>
          <w:color w:val="000000"/>
        </w:rPr>
        <w:t>“</w:t>
      </w:r>
      <w:r w:rsidR="004B0C13" w:rsidRPr="004B0C13">
        <w:rPr>
          <w:rFonts w:ascii="Gotham Book" w:hAnsi="Gotham Book" w:cs="Arial"/>
          <w:color w:val="000000"/>
        </w:rPr>
        <w:t>Our cooperation with the Scandinav</w:t>
      </w:r>
      <w:bookmarkStart w:id="0" w:name="_GoBack"/>
      <w:bookmarkEnd w:id="0"/>
      <w:r w:rsidR="004B0C13" w:rsidRPr="004B0C13">
        <w:rPr>
          <w:rFonts w:ascii="Gotham Book" w:hAnsi="Gotham Book" w:cs="Arial"/>
          <w:color w:val="000000"/>
        </w:rPr>
        <w:t xml:space="preserve">ian Association for the Study of Pain will allow us to make </w:t>
      </w:r>
      <w:r w:rsidR="004B0C13" w:rsidRPr="004B0C13">
        <w:rPr>
          <w:rFonts w:ascii="Gotham Book" w:hAnsi="Gotham Book" w:cs="Arial"/>
          <w:i/>
          <w:iCs/>
          <w:color w:val="000000"/>
        </w:rPr>
        <w:t>SJPAIN</w:t>
      </w:r>
      <w:r w:rsidR="004B0C13" w:rsidRPr="004B0C13">
        <w:rPr>
          <w:rFonts w:ascii="Gotham Book" w:hAnsi="Gotham Book" w:cs="Arial"/>
          <w:color w:val="000000"/>
        </w:rPr>
        <w:t xml:space="preserve"> an even more influential journal</w:t>
      </w:r>
      <w:r w:rsidR="00E169F5" w:rsidRPr="004B0C13">
        <w:rPr>
          <w:rFonts w:ascii="Gotham Book" w:hAnsi="Gotham Book"/>
          <w:color w:val="000000"/>
        </w:rPr>
        <w:t>”</w:t>
      </w:r>
      <w:r w:rsidR="00940918" w:rsidRPr="004B0C13">
        <w:rPr>
          <w:rFonts w:ascii="Gotham Book" w:hAnsi="Gotham Book"/>
          <w:color w:val="000000"/>
        </w:rPr>
        <w:t>,</w:t>
      </w:r>
      <w:r w:rsidR="00E169F5" w:rsidRPr="004B0C13">
        <w:rPr>
          <w:rFonts w:ascii="Gotham Book" w:hAnsi="Gotham Book"/>
          <w:color w:val="000000"/>
        </w:rPr>
        <w:t xml:space="preserve"> said Dr. Till Meinert, Vice President Professionals at De Gruyter.</w:t>
      </w:r>
    </w:p>
    <w:p w:rsidR="009448F2" w:rsidRDefault="009448F2" w:rsidP="009448F2">
      <w:pPr>
        <w:spacing w:before="100" w:beforeAutospacing="1" w:after="120" w:line="281" w:lineRule="auto"/>
        <w:rPr>
          <w:rFonts w:ascii="Gotham Book" w:hAnsi="Gotham Book"/>
        </w:rPr>
      </w:pPr>
      <w:r w:rsidRPr="004B0C13">
        <w:rPr>
          <w:rFonts w:ascii="Gotham Book" w:hAnsi="Gotham Book"/>
          <w:color w:val="000000"/>
        </w:rPr>
        <w:t>“</w:t>
      </w:r>
      <w:r w:rsidRPr="004B0C13">
        <w:rPr>
          <w:rFonts w:ascii="Gotham Book" w:hAnsi="Gotham Book"/>
        </w:rPr>
        <w:t xml:space="preserve">We are </w:t>
      </w:r>
      <w:r w:rsidR="002773E2" w:rsidRPr="004B0C13">
        <w:rPr>
          <w:rFonts w:ascii="Gotham Book" w:hAnsi="Gotham Book"/>
        </w:rPr>
        <w:t>very</w:t>
      </w:r>
      <w:r>
        <w:rPr>
          <w:rFonts w:ascii="Gotham Book" w:hAnsi="Gotham Book"/>
        </w:rPr>
        <w:t xml:space="preserve"> satisfied </w:t>
      </w:r>
      <w:r w:rsidR="002773E2">
        <w:rPr>
          <w:rFonts w:ascii="Gotham Book" w:hAnsi="Gotham Book"/>
        </w:rPr>
        <w:t xml:space="preserve">to have established </w:t>
      </w:r>
      <w:r>
        <w:rPr>
          <w:rFonts w:ascii="Gotham Book" w:hAnsi="Gotham Book"/>
        </w:rPr>
        <w:t>a cooperation with De Gruyter on publishing SJPAIN</w:t>
      </w:r>
      <w:r w:rsidR="002773E2">
        <w:rPr>
          <w:rFonts w:ascii="Gotham Book" w:hAnsi="Gotham Book"/>
        </w:rPr>
        <w:t xml:space="preserve"> and are </w:t>
      </w:r>
      <w:r>
        <w:rPr>
          <w:rFonts w:ascii="Gotham Book" w:hAnsi="Gotham Book"/>
        </w:rPr>
        <w:t xml:space="preserve">confident that we have found </w:t>
      </w:r>
      <w:r w:rsidR="002773E2">
        <w:rPr>
          <w:rFonts w:ascii="Gotham Book" w:hAnsi="Gotham Book"/>
        </w:rPr>
        <w:t>the right</w:t>
      </w:r>
      <w:r>
        <w:rPr>
          <w:rFonts w:ascii="Gotham Book" w:hAnsi="Gotham Book"/>
        </w:rPr>
        <w:t xml:space="preserve"> partner </w:t>
      </w:r>
      <w:r w:rsidR="002773E2">
        <w:rPr>
          <w:rFonts w:ascii="Gotham Book" w:hAnsi="Gotham Book"/>
        </w:rPr>
        <w:t xml:space="preserve">to further advance </w:t>
      </w:r>
      <w:r>
        <w:rPr>
          <w:rFonts w:ascii="Gotham Book" w:hAnsi="Gotham Book"/>
        </w:rPr>
        <w:t xml:space="preserve">the </w:t>
      </w:r>
      <w:r w:rsidRPr="00470D26">
        <w:rPr>
          <w:rFonts w:ascii="Gotham Book" w:hAnsi="Gotham Book"/>
        </w:rPr>
        <w:t>journal"</w:t>
      </w:r>
      <w:r w:rsidR="00940918">
        <w:rPr>
          <w:rFonts w:ascii="Gotham Book" w:hAnsi="Gotham Book"/>
        </w:rPr>
        <w:t>,</w:t>
      </w:r>
      <w:r w:rsidRPr="00470D26">
        <w:rPr>
          <w:rFonts w:ascii="Gotham Book" w:hAnsi="Gotham Book"/>
        </w:rPr>
        <w:t xml:space="preserve"> </w:t>
      </w:r>
      <w:r w:rsidRPr="00470D26">
        <w:rPr>
          <w:rFonts w:ascii="Gotham Book" w:hAnsi="Gotham Book"/>
          <w:color w:val="000000"/>
        </w:rPr>
        <w:t>said</w:t>
      </w:r>
      <w:r>
        <w:rPr>
          <w:rFonts w:ascii="Gotham Book" w:hAnsi="Gotham Book"/>
          <w:color w:val="000000"/>
        </w:rPr>
        <w:t xml:space="preserve"> Dr.</w:t>
      </w:r>
      <w:r w:rsidRPr="00470D26">
        <w:rPr>
          <w:rFonts w:ascii="Gotham Book" w:hAnsi="Gotham Book"/>
          <w:color w:val="000000"/>
        </w:rPr>
        <w:t xml:space="preserve"> </w:t>
      </w:r>
      <w:r w:rsidRPr="00470D26">
        <w:rPr>
          <w:rFonts w:ascii="Gotham Book" w:hAnsi="Gotham Book"/>
        </w:rPr>
        <w:t>Sigríður Zoëga, President of SASP</w:t>
      </w:r>
      <w:r w:rsidR="00940918">
        <w:rPr>
          <w:rFonts w:ascii="Gotham Book" w:hAnsi="Gotham Book"/>
        </w:rPr>
        <w:t>.</w:t>
      </w:r>
    </w:p>
    <w:p w:rsidR="00E169F5" w:rsidRPr="00213A23" w:rsidRDefault="00E169F5" w:rsidP="00E169F5">
      <w:pPr>
        <w:autoSpaceDE w:val="0"/>
        <w:autoSpaceDN w:val="0"/>
        <w:adjustRightInd w:val="0"/>
        <w:rPr>
          <w:rFonts w:ascii="Gotham Book" w:hAnsi="Gotham Book" w:cstheme="minorHAnsi"/>
          <w:b/>
          <w:sz w:val="20"/>
          <w:szCs w:val="20"/>
          <w:u w:val="single"/>
          <w:lang w:val="fr-FR"/>
        </w:rPr>
      </w:pPr>
      <w:r w:rsidRPr="00213A23">
        <w:rPr>
          <w:rFonts w:ascii="Gotham Book" w:hAnsi="Gotham Book" w:cstheme="minorHAnsi"/>
          <w:b/>
          <w:sz w:val="20"/>
          <w:szCs w:val="20"/>
          <w:u w:val="single"/>
          <w:lang w:val="fr-FR"/>
        </w:rPr>
        <w:t>De Gruyter</w:t>
      </w:r>
    </w:p>
    <w:p w:rsidR="00E169F5" w:rsidRPr="00213A23" w:rsidRDefault="00E169F5" w:rsidP="00E169F5">
      <w:pPr>
        <w:autoSpaceDE w:val="0"/>
        <w:autoSpaceDN w:val="0"/>
        <w:adjustRightInd w:val="0"/>
        <w:rPr>
          <w:rFonts w:ascii="Gotham Book" w:hAnsi="Gotham Book" w:cstheme="minorHAnsi"/>
          <w:sz w:val="20"/>
          <w:szCs w:val="20"/>
          <w:lang w:val="fr-FR"/>
        </w:rPr>
      </w:pPr>
      <w:r w:rsidRPr="00213A23">
        <w:rPr>
          <w:rFonts w:ascii="Gotham Book" w:hAnsi="Gotham Book" w:cstheme="minorHAnsi"/>
          <w:sz w:val="20"/>
          <w:szCs w:val="20"/>
          <w:lang w:val="fr-FR"/>
        </w:rPr>
        <w:t>Eric Merkel-Sobotta</w:t>
      </w:r>
    </w:p>
    <w:p w:rsidR="00E169F5" w:rsidRPr="00213A23" w:rsidRDefault="00E169F5" w:rsidP="00E169F5">
      <w:pPr>
        <w:autoSpaceDE w:val="0"/>
        <w:autoSpaceDN w:val="0"/>
        <w:adjustRightInd w:val="0"/>
        <w:rPr>
          <w:rFonts w:ascii="Gotham Book" w:hAnsi="Gotham Book" w:cstheme="minorHAnsi"/>
          <w:sz w:val="20"/>
          <w:szCs w:val="20"/>
          <w:lang w:val="fr-FR"/>
        </w:rPr>
      </w:pPr>
      <w:r w:rsidRPr="00213A23">
        <w:rPr>
          <w:rFonts w:ascii="Gotham Book" w:hAnsi="Gotham Book" w:cstheme="minorHAnsi"/>
          <w:sz w:val="20"/>
          <w:szCs w:val="20"/>
          <w:lang w:val="fr-FR"/>
        </w:rPr>
        <w:t>Communications</w:t>
      </w:r>
    </w:p>
    <w:p w:rsidR="00E169F5" w:rsidRPr="002C139A" w:rsidRDefault="00E169F5" w:rsidP="00E169F5">
      <w:pPr>
        <w:autoSpaceDE w:val="0"/>
        <w:autoSpaceDN w:val="0"/>
        <w:adjustRightInd w:val="0"/>
        <w:rPr>
          <w:rFonts w:ascii="Gotham Book" w:hAnsi="Gotham Book" w:cstheme="minorHAnsi"/>
          <w:sz w:val="20"/>
          <w:szCs w:val="20"/>
        </w:rPr>
      </w:pPr>
      <w:r w:rsidRPr="002C139A">
        <w:rPr>
          <w:rFonts w:ascii="Gotham Book" w:hAnsi="Gotham Book" w:cstheme="minorHAnsi"/>
          <w:sz w:val="20"/>
          <w:szCs w:val="20"/>
        </w:rPr>
        <w:t>Tel: +49 30 260 05 304</w:t>
      </w:r>
    </w:p>
    <w:p w:rsidR="00E169F5" w:rsidRPr="002C139A" w:rsidRDefault="004B0C13" w:rsidP="00E169F5">
      <w:pPr>
        <w:autoSpaceDE w:val="0"/>
        <w:autoSpaceDN w:val="0"/>
        <w:adjustRightInd w:val="0"/>
        <w:rPr>
          <w:rFonts w:ascii="Gotham Book" w:eastAsia="Times New Roman" w:hAnsi="Gotham Book" w:cstheme="minorHAnsi"/>
          <w:sz w:val="20"/>
          <w:szCs w:val="20"/>
        </w:rPr>
      </w:pPr>
      <w:hyperlink r:id="rId7" w:history="1">
        <w:r w:rsidR="00E169F5" w:rsidRPr="002C139A">
          <w:rPr>
            <w:rStyle w:val="Hyperlink"/>
            <w:rFonts w:ascii="Gotham Book" w:eastAsia="Times New Roman" w:hAnsi="Gotham Book" w:cstheme="minorHAnsi"/>
            <w:sz w:val="20"/>
            <w:szCs w:val="20"/>
          </w:rPr>
          <w:t>ems@degruyter.com</w:t>
        </w:r>
      </w:hyperlink>
    </w:p>
    <w:p w:rsidR="00E169F5" w:rsidRPr="002C139A" w:rsidRDefault="00E169F5" w:rsidP="00E169F5">
      <w:pPr>
        <w:rPr>
          <w:rFonts w:ascii="Gotham Book" w:hAnsi="Gotham Book"/>
          <w:b/>
        </w:rPr>
      </w:pPr>
    </w:p>
    <w:p w:rsidR="00E169F5" w:rsidRPr="00940918" w:rsidRDefault="00E169F5" w:rsidP="00E169F5">
      <w:pPr>
        <w:rPr>
          <w:rStyle w:val="Hyperlink"/>
          <w:rFonts w:ascii="Gotham Book" w:hAnsi="Gotham Book"/>
          <w:sz w:val="20"/>
          <w:szCs w:val="20"/>
        </w:rPr>
      </w:pPr>
      <w:r w:rsidRPr="00940918">
        <w:rPr>
          <w:rFonts w:ascii="Gotham Book" w:hAnsi="Gotham Book"/>
          <w:b/>
          <w:sz w:val="20"/>
          <w:szCs w:val="20"/>
        </w:rPr>
        <w:lastRenderedPageBreak/>
        <w:t>De Gruyter</w:t>
      </w:r>
      <w:r w:rsidRPr="00940918">
        <w:rPr>
          <w:rFonts w:ascii="Gotham Book" w:hAnsi="Gotham Book"/>
          <w:sz w:val="20"/>
          <w:szCs w:val="20"/>
        </w:rPr>
        <w:t xml:space="preserve"> publishes first-class scholarship and has done so for more than 260 years. An international, independent publisher headquartered in Berlin -- and with further offices in Boston, Beijing, Basel, Vienna, Warsaw and Munich -- it publishes over 1,300 new book titles each year and more than 900 journals in the humanities, social sciences, medicine, mathematics, engineering, computer sciences, natural sciences, and law. The publishing house also offers a wide range of digital media, including open access journals and books. The group includes the imprints De Gruyter </w:t>
      </w:r>
      <w:proofErr w:type="spellStart"/>
      <w:r w:rsidRPr="00940918">
        <w:rPr>
          <w:rFonts w:ascii="Gotham Book" w:hAnsi="Gotham Book"/>
          <w:sz w:val="20"/>
          <w:szCs w:val="20"/>
        </w:rPr>
        <w:t>Akademie</w:t>
      </w:r>
      <w:proofErr w:type="spellEnd"/>
      <w:r w:rsidRPr="00940918">
        <w:rPr>
          <w:rFonts w:ascii="Gotham Book" w:hAnsi="Gotham Book"/>
          <w:sz w:val="20"/>
          <w:szCs w:val="20"/>
        </w:rPr>
        <w:t xml:space="preserve"> </w:t>
      </w:r>
      <w:proofErr w:type="spellStart"/>
      <w:r w:rsidRPr="00940918">
        <w:rPr>
          <w:rFonts w:ascii="Gotham Book" w:hAnsi="Gotham Book"/>
          <w:sz w:val="20"/>
          <w:szCs w:val="20"/>
        </w:rPr>
        <w:t>Forschung</w:t>
      </w:r>
      <w:proofErr w:type="spellEnd"/>
      <w:r w:rsidRPr="00940918">
        <w:rPr>
          <w:rFonts w:ascii="Gotham Book" w:hAnsi="Gotham Book"/>
          <w:sz w:val="20"/>
          <w:szCs w:val="20"/>
        </w:rPr>
        <w:t xml:space="preserve">, </w:t>
      </w:r>
      <w:proofErr w:type="spellStart"/>
      <w:r w:rsidRPr="00940918">
        <w:rPr>
          <w:rFonts w:ascii="Gotham Book" w:hAnsi="Gotham Book"/>
          <w:sz w:val="20"/>
          <w:szCs w:val="20"/>
        </w:rPr>
        <w:t>Birkhäuser</w:t>
      </w:r>
      <w:proofErr w:type="spellEnd"/>
      <w:r w:rsidRPr="00940918">
        <w:rPr>
          <w:rFonts w:ascii="Gotham Book" w:hAnsi="Gotham Book"/>
          <w:sz w:val="20"/>
          <w:szCs w:val="20"/>
        </w:rPr>
        <w:t xml:space="preserve">, De Gruyter Mouton, De Gruyter </w:t>
      </w:r>
      <w:proofErr w:type="spellStart"/>
      <w:r w:rsidRPr="00940918">
        <w:rPr>
          <w:rFonts w:ascii="Gotham Book" w:hAnsi="Gotham Book"/>
          <w:sz w:val="20"/>
          <w:szCs w:val="20"/>
        </w:rPr>
        <w:t>Oldenbourg</w:t>
      </w:r>
      <w:proofErr w:type="spellEnd"/>
      <w:r w:rsidRPr="00940918">
        <w:rPr>
          <w:rFonts w:ascii="Gotham Book" w:hAnsi="Gotham Book"/>
          <w:sz w:val="20"/>
          <w:szCs w:val="20"/>
        </w:rPr>
        <w:t xml:space="preserve">, De Gruyter Saur and </w:t>
      </w:r>
      <w:proofErr w:type="spellStart"/>
      <w:r w:rsidRPr="00940918">
        <w:rPr>
          <w:rFonts w:ascii="Gotham Book" w:hAnsi="Gotham Book"/>
          <w:sz w:val="20"/>
          <w:szCs w:val="20"/>
        </w:rPr>
        <w:t>De|G</w:t>
      </w:r>
      <w:proofErr w:type="spellEnd"/>
      <w:r w:rsidRPr="00940918">
        <w:rPr>
          <w:rFonts w:ascii="Gotham Book" w:hAnsi="Gotham Book"/>
          <w:sz w:val="20"/>
          <w:szCs w:val="20"/>
        </w:rPr>
        <w:t xml:space="preserve"> Press. For more information, visit: </w:t>
      </w:r>
      <w:hyperlink r:id="rId8" w:history="1">
        <w:r w:rsidRPr="00940918">
          <w:rPr>
            <w:rStyle w:val="Hyperlink"/>
            <w:rFonts w:ascii="Gotham Book" w:hAnsi="Gotham Book"/>
            <w:sz w:val="20"/>
            <w:szCs w:val="20"/>
          </w:rPr>
          <w:t>www.degruyter.com</w:t>
        </w:r>
      </w:hyperlink>
    </w:p>
    <w:p w:rsidR="00940918" w:rsidRPr="00940918" w:rsidRDefault="00940918" w:rsidP="00E169F5">
      <w:pPr>
        <w:rPr>
          <w:rStyle w:val="Hyperlink"/>
          <w:rFonts w:ascii="Gotham Book" w:hAnsi="Gotham Book"/>
          <w:sz w:val="20"/>
          <w:szCs w:val="20"/>
        </w:rPr>
      </w:pPr>
    </w:p>
    <w:p w:rsidR="00940918" w:rsidRPr="00940918" w:rsidRDefault="00940918" w:rsidP="00940918">
      <w:pPr>
        <w:rPr>
          <w:rFonts w:ascii="Gotham Book" w:hAnsi="Gotham Book"/>
          <w:sz w:val="20"/>
          <w:szCs w:val="20"/>
        </w:rPr>
      </w:pPr>
      <w:r w:rsidRPr="00940918">
        <w:rPr>
          <w:rFonts w:ascii="Gotham Book" w:hAnsi="Gotham Book"/>
          <w:b/>
          <w:sz w:val="20"/>
          <w:szCs w:val="20"/>
        </w:rPr>
        <w:t>The Scandinavian Association for the Study of Pain</w:t>
      </w:r>
      <w:r w:rsidR="002773E2">
        <w:rPr>
          <w:rFonts w:ascii="Gotham Book" w:hAnsi="Gotham Book"/>
          <w:b/>
          <w:sz w:val="20"/>
          <w:szCs w:val="20"/>
        </w:rPr>
        <w:t xml:space="preserve"> (SASP)</w:t>
      </w:r>
      <w:r w:rsidRPr="00940918">
        <w:rPr>
          <w:rFonts w:ascii="Gotham Book" w:hAnsi="Gotham Book"/>
          <w:sz w:val="20"/>
          <w:szCs w:val="20"/>
        </w:rPr>
        <w:t xml:space="preserve">, a pan–Nordic </w:t>
      </w:r>
      <w:r w:rsidR="001D6F12">
        <w:rPr>
          <w:rFonts w:ascii="Gotham Book" w:hAnsi="Gotham Book"/>
          <w:sz w:val="20"/>
          <w:szCs w:val="20"/>
        </w:rPr>
        <w:t xml:space="preserve">non-profit </w:t>
      </w:r>
      <w:r w:rsidRPr="00940918">
        <w:rPr>
          <w:rFonts w:ascii="Gotham Book" w:hAnsi="Gotham Book"/>
          <w:sz w:val="20"/>
          <w:szCs w:val="20"/>
        </w:rPr>
        <w:t>organization, aims to stimulate all aspect</w:t>
      </w:r>
      <w:r w:rsidR="001D6F12">
        <w:rPr>
          <w:rFonts w:ascii="Gotham Book" w:hAnsi="Gotham Book"/>
          <w:sz w:val="20"/>
          <w:szCs w:val="20"/>
        </w:rPr>
        <w:t>s</w:t>
      </w:r>
      <w:r w:rsidRPr="00940918">
        <w:rPr>
          <w:rFonts w:ascii="Gotham Book" w:hAnsi="Gotham Book"/>
          <w:sz w:val="20"/>
          <w:szCs w:val="20"/>
        </w:rPr>
        <w:t xml:space="preserve"> of pain research, to serve as a meeting point for basic and clinical research</w:t>
      </w:r>
      <w:r w:rsidR="001D6F12">
        <w:rPr>
          <w:rFonts w:ascii="Gotham Book" w:hAnsi="Gotham Book"/>
          <w:sz w:val="20"/>
          <w:szCs w:val="20"/>
        </w:rPr>
        <w:t>ers</w:t>
      </w:r>
      <w:r w:rsidRPr="00940918">
        <w:rPr>
          <w:rFonts w:ascii="Gotham Book" w:hAnsi="Gotham Book"/>
          <w:sz w:val="20"/>
          <w:szCs w:val="20"/>
        </w:rPr>
        <w:t xml:space="preserve">, and to promote cooperation in pain research in the Scandinavian countries. Nevertheless, SASP welcomes members from all countries in the world. For more information, visit: </w:t>
      </w:r>
      <w:hyperlink r:id="rId9" w:history="1">
        <w:r w:rsidRPr="00940918">
          <w:rPr>
            <w:rStyle w:val="Hyperlink"/>
            <w:rFonts w:ascii="Gotham Book" w:hAnsi="Gotham Book"/>
            <w:sz w:val="20"/>
            <w:szCs w:val="20"/>
          </w:rPr>
          <w:t>http://www.sasp.org</w:t>
        </w:r>
      </w:hyperlink>
    </w:p>
    <w:sectPr w:rsidR="00940918" w:rsidRPr="00940918" w:rsidSect="00260138">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Times New Roman"/>
    <w:panose1 w:val="02000603040000020004"/>
    <w:charset w:val="00"/>
    <w:family w:val="auto"/>
    <w:pitch w:val="variable"/>
    <w:sig w:usb0="A10000FF" w:usb1="4000005B" w:usb2="00000000" w:usb3="00000000" w:csb0="0000019B"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305B7"/>
    <w:multiLevelType w:val="hybridMultilevel"/>
    <w:tmpl w:val="C83E7CA2"/>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4C"/>
    <w:rsid w:val="00053774"/>
    <w:rsid w:val="000F0661"/>
    <w:rsid w:val="0011564E"/>
    <w:rsid w:val="001D6F12"/>
    <w:rsid w:val="001F324C"/>
    <w:rsid w:val="00260138"/>
    <w:rsid w:val="002773E2"/>
    <w:rsid w:val="002B6FB7"/>
    <w:rsid w:val="003527CC"/>
    <w:rsid w:val="004B0C13"/>
    <w:rsid w:val="005C77B4"/>
    <w:rsid w:val="00796755"/>
    <w:rsid w:val="00805ABA"/>
    <w:rsid w:val="00862FE5"/>
    <w:rsid w:val="00940918"/>
    <w:rsid w:val="009448F2"/>
    <w:rsid w:val="00A00DFD"/>
    <w:rsid w:val="00C62626"/>
    <w:rsid w:val="00C8672E"/>
    <w:rsid w:val="00E169F5"/>
    <w:rsid w:val="00E20B2C"/>
    <w:rsid w:val="00F8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080BA-86CD-4C08-8CEC-E555F1E3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4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4C"/>
    <w:pPr>
      <w:ind w:left="720"/>
    </w:pPr>
  </w:style>
  <w:style w:type="paragraph" w:customStyle="1" w:styleId="Default">
    <w:name w:val="Default"/>
    <w:rsid w:val="001F32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20B2C"/>
    <w:rPr>
      <w:color w:val="336699"/>
      <w:u w:val="single"/>
    </w:rPr>
  </w:style>
  <w:style w:type="paragraph" w:customStyle="1" w:styleId="Teilberschrift">
    <w:name w:val="Teilüberschrift"/>
    <w:basedOn w:val="Normal"/>
    <w:uiPriority w:val="99"/>
    <w:qFormat/>
    <w:rsid w:val="00E169F5"/>
    <w:pPr>
      <w:spacing w:line="360" w:lineRule="auto"/>
    </w:pPr>
    <w:rPr>
      <w:rFonts w:ascii="Garamond" w:eastAsia="MS Mincho" w:hAnsi="Garamond"/>
      <w:b/>
      <w:sz w:val="24"/>
      <w:szCs w:val="24"/>
      <w:lang w:val="de-DE" w:eastAsia="de-DE"/>
    </w:rPr>
  </w:style>
  <w:style w:type="paragraph" w:styleId="BalloonText">
    <w:name w:val="Balloon Text"/>
    <w:basedOn w:val="Normal"/>
    <w:link w:val="BalloonTextChar"/>
    <w:uiPriority w:val="99"/>
    <w:semiHidden/>
    <w:unhideWhenUsed/>
    <w:rsid w:val="0011564E"/>
    <w:rPr>
      <w:rFonts w:ascii="Tahoma" w:hAnsi="Tahoma" w:cs="Tahoma"/>
      <w:sz w:val="16"/>
      <w:szCs w:val="16"/>
    </w:rPr>
  </w:style>
  <w:style w:type="character" w:customStyle="1" w:styleId="BalloonTextChar">
    <w:name w:val="Balloon Text Char"/>
    <w:basedOn w:val="DefaultParagraphFont"/>
    <w:link w:val="BalloonText"/>
    <w:uiPriority w:val="99"/>
    <w:semiHidden/>
    <w:rsid w:val="0011564E"/>
    <w:rPr>
      <w:rFonts w:ascii="Tahoma" w:hAnsi="Tahoma" w:cs="Tahoma"/>
      <w:sz w:val="16"/>
      <w:szCs w:val="16"/>
    </w:rPr>
  </w:style>
  <w:style w:type="character" w:styleId="CommentReference">
    <w:name w:val="annotation reference"/>
    <w:basedOn w:val="DefaultParagraphFont"/>
    <w:uiPriority w:val="99"/>
    <w:semiHidden/>
    <w:unhideWhenUsed/>
    <w:rsid w:val="009448F2"/>
    <w:rPr>
      <w:sz w:val="16"/>
      <w:szCs w:val="16"/>
    </w:rPr>
  </w:style>
  <w:style w:type="paragraph" w:styleId="CommentText">
    <w:name w:val="annotation text"/>
    <w:basedOn w:val="Normal"/>
    <w:link w:val="CommentTextChar"/>
    <w:uiPriority w:val="99"/>
    <w:semiHidden/>
    <w:unhideWhenUsed/>
    <w:rsid w:val="009448F2"/>
    <w:rPr>
      <w:sz w:val="20"/>
      <w:szCs w:val="20"/>
    </w:rPr>
  </w:style>
  <w:style w:type="character" w:customStyle="1" w:styleId="CommentTextChar">
    <w:name w:val="Comment Text Char"/>
    <w:basedOn w:val="DefaultParagraphFont"/>
    <w:link w:val="CommentText"/>
    <w:uiPriority w:val="99"/>
    <w:semiHidden/>
    <w:rsid w:val="009448F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48F2"/>
    <w:rPr>
      <w:b/>
      <w:bCs/>
    </w:rPr>
  </w:style>
  <w:style w:type="character" w:customStyle="1" w:styleId="CommentSubjectChar">
    <w:name w:val="Comment Subject Char"/>
    <w:basedOn w:val="CommentTextChar"/>
    <w:link w:val="CommentSubject"/>
    <w:uiPriority w:val="99"/>
    <w:semiHidden/>
    <w:rsid w:val="009448F2"/>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865603">
      <w:bodyDiv w:val="1"/>
      <w:marLeft w:val="0"/>
      <w:marRight w:val="0"/>
      <w:marTop w:val="0"/>
      <w:marBottom w:val="0"/>
      <w:divBdr>
        <w:top w:val="none" w:sz="0" w:space="0" w:color="auto"/>
        <w:left w:val="none" w:sz="0" w:space="0" w:color="auto"/>
        <w:bottom w:val="none" w:sz="0" w:space="0" w:color="auto"/>
        <w:right w:val="none" w:sz="0" w:space="0" w:color="auto"/>
      </w:divBdr>
    </w:div>
    <w:div w:id="13910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gruyter.com" TargetMode="External"/><Relationship Id="rId3" Type="http://schemas.openxmlformats.org/officeDocument/2006/relationships/settings" Target="settings.xml"/><Relationship Id="rId7" Type="http://schemas.openxmlformats.org/officeDocument/2006/relationships/hyperlink" Target="mailto:ems@degruy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p.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LSH</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Merkel-Sobotta, Eric</dc:creator>
  <cp:lastModifiedBy>Merkel-Sobotta, Eric</cp:lastModifiedBy>
  <cp:revision>3</cp:revision>
  <dcterms:created xsi:type="dcterms:W3CDTF">2017-12-08T11:52:00Z</dcterms:created>
  <dcterms:modified xsi:type="dcterms:W3CDTF">2017-12-08T12:00:00Z</dcterms:modified>
</cp:coreProperties>
</file>